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DA07" w14:textId="3860FF96" w:rsidR="00091CA7" w:rsidRDefault="00091CA7" w:rsidP="00091CA7">
      <w:pPr>
        <w:pStyle w:val="MTBody"/>
        <w:jc w:val="center"/>
        <w:rPr>
          <w:b/>
        </w:rPr>
      </w:pPr>
      <w:r>
        <w:rPr>
          <w:b/>
        </w:rPr>
        <w:t>Notice of Settlement</w:t>
      </w:r>
    </w:p>
    <w:p w14:paraId="46FA2C50" w14:textId="77777777" w:rsidR="00091CA7" w:rsidRDefault="00091CA7" w:rsidP="00091CA7">
      <w:pPr>
        <w:pStyle w:val="MTBody"/>
        <w:jc w:val="center"/>
        <w:rPr>
          <w:b/>
          <w:sz w:val="28"/>
        </w:rPr>
      </w:pPr>
      <w:r>
        <w:rPr>
          <w:b/>
          <w:sz w:val="28"/>
        </w:rPr>
        <w:t>Affected by Drinking Water Advisories on a Reserve?</w:t>
      </w:r>
    </w:p>
    <w:p w14:paraId="0682D6E0" w14:textId="63C79695" w:rsidR="00091CA7" w:rsidRDefault="00091CA7" w:rsidP="00091CA7">
      <w:pPr>
        <w:pStyle w:val="MTBody"/>
        <w:jc w:val="center"/>
        <w:rPr>
          <w:b/>
        </w:rPr>
      </w:pPr>
      <w:r>
        <w:rPr>
          <w:b/>
        </w:rPr>
        <w:t>A proposed settlement may affect you. Please read this notice carefully.</w:t>
      </w:r>
      <w:r>
        <w:rPr>
          <w:b/>
        </w:rPr>
        <w:br/>
        <w:t xml:space="preserve">Pour lire </w:t>
      </w:r>
      <w:proofErr w:type="spellStart"/>
      <w:r>
        <w:rPr>
          <w:b/>
        </w:rPr>
        <w:t>cet</w:t>
      </w:r>
      <w:proofErr w:type="spellEnd"/>
      <w:r>
        <w:rPr>
          <w:b/>
        </w:rPr>
        <w:t xml:space="preserve"> </w:t>
      </w:r>
      <w:proofErr w:type="spellStart"/>
      <w:r>
        <w:rPr>
          <w:b/>
        </w:rPr>
        <w:t>avis</w:t>
      </w:r>
      <w:proofErr w:type="spellEnd"/>
      <w:r>
        <w:rPr>
          <w:b/>
        </w:rPr>
        <w:t xml:space="preserve"> </w:t>
      </w:r>
      <w:proofErr w:type="spellStart"/>
      <w:r>
        <w:rPr>
          <w:b/>
        </w:rPr>
        <w:t>en</w:t>
      </w:r>
      <w:proofErr w:type="spellEnd"/>
      <w:r>
        <w:rPr>
          <w:b/>
        </w:rPr>
        <w:t xml:space="preserve"> </w:t>
      </w:r>
      <w:proofErr w:type="spellStart"/>
      <w:r>
        <w:rPr>
          <w:b/>
        </w:rPr>
        <w:t>français</w:t>
      </w:r>
      <w:proofErr w:type="spellEnd"/>
      <w:r>
        <w:rPr>
          <w:b/>
        </w:rPr>
        <w:t xml:space="preserve">: </w:t>
      </w:r>
      <w:hyperlink r:id="rId8" w:history="1">
        <w:r w:rsidR="00445170" w:rsidRPr="00C2009B">
          <w:rPr>
            <w:rStyle w:val="Hyperlink"/>
            <w:b/>
          </w:rPr>
          <w:t>https://classaction2.com/fr-drinkingwater.html</w:t>
        </w:r>
      </w:hyperlink>
      <w:r w:rsidR="00445170">
        <w:rPr>
          <w:b/>
        </w:rPr>
        <w:t xml:space="preserve"> </w:t>
      </w:r>
    </w:p>
    <w:p w14:paraId="647A12BC" w14:textId="77777777" w:rsidR="00091CA7" w:rsidRDefault="00091CA7" w:rsidP="00091CA7">
      <w:pPr>
        <w:pStyle w:val="MTBody"/>
      </w:pPr>
      <w:r>
        <w:t xml:space="preserve">The Manitoba Court of Queen’s Bench and the Federal Court of Canada approved this notice. This is not a solicitation from a lawyer. </w:t>
      </w:r>
    </w:p>
    <w:p w14:paraId="3A2D9B73" w14:textId="77777777" w:rsidR="00091CA7" w:rsidRDefault="00091CA7" w:rsidP="00091CA7">
      <w:pPr>
        <w:pStyle w:val="MTBody"/>
      </w:pPr>
      <w:r>
        <w:t xml:space="preserve">First Nations and their members affected by drinking water advisories since November 20, 1995 sued Canada for compensation in two class actions. The representative plaintiff First Nations and their members and Canada have reached a proposed settlement. </w:t>
      </w:r>
    </w:p>
    <w:p w14:paraId="02B16CDD" w14:textId="77777777" w:rsidR="00091CA7" w:rsidRDefault="00091CA7" w:rsidP="00091CA7">
      <w:pPr>
        <w:pStyle w:val="MTBody"/>
        <w:rPr>
          <w:rFonts w:cs="Arial"/>
        </w:rPr>
      </w:pPr>
      <w:r>
        <w:t xml:space="preserve">If approved by the courts, the proposed settlement would compensate eligible First Nations and their members. Eligible individuals may receive a payment for the years they ordinarily resided on First Nations Lands during a long-term drinking water advisory. It is expected that the per-year amount will vary from approximately $1,300 to $2,000 for eligible years. </w:t>
      </w:r>
      <w:r>
        <w:rPr>
          <w:rFonts w:cs="Arial"/>
        </w:rPr>
        <w:t xml:space="preserve">Additional amounts may be available to eligible individuals who suffered certain specified injuries as a result of using </w:t>
      </w:r>
      <w:r>
        <w:rPr>
          <w:lang w:val="en-US"/>
        </w:rPr>
        <w:t xml:space="preserve">treated or </w:t>
      </w:r>
      <w:r>
        <w:rPr>
          <w:rFonts w:cs="Arial"/>
        </w:rPr>
        <w:t xml:space="preserve">tap water in accordance with a long-term drinking water advisory, </w:t>
      </w:r>
      <w:r>
        <w:rPr>
          <w:lang w:val="en-US"/>
        </w:rPr>
        <w:t xml:space="preserve">or by restricted access to treated or tap water caused by </w:t>
      </w:r>
      <w:r>
        <w:rPr>
          <w:rFonts w:cs="Arial"/>
        </w:rPr>
        <w:t>a long-term drinking water advisory.</w:t>
      </w:r>
    </w:p>
    <w:p w14:paraId="6BAA04D8" w14:textId="77777777" w:rsidR="00091CA7" w:rsidRDefault="00091CA7" w:rsidP="00091CA7">
      <w:pPr>
        <w:pStyle w:val="MTBody"/>
        <w:rPr>
          <w:rFonts w:cs="Arial"/>
        </w:rPr>
      </w:pPr>
      <w:r>
        <w:t>Each eligible</w:t>
      </w:r>
      <w:r>
        <w:rPr>
          <w:rFonts w:cs="Arial"/>
        </w:rPr>
        <w:t xml:space="preserve"> First Nation that accepts the settlement will receive $500,000 plus half the amount paid to eligible individuals who ordinarily resided on that First Nation’s reserve during a long-term drinking water advisory. Additionally, Canada will commit to make reasonable efforts to help ensure that eligible individuals have regular access to safe drinking water in their homes, and Canada will spend at least $6 billion on water and wastewater infrastructure on reserves.  </w:t>
      </w:r>
    </w:p>
    <w:p w14:paraId="7488B2E7" w14:textId="77777777" w:rsidR="00091CA7" w:rsidRDefault="00091CA7" w:rsidP="00091CA7">
      <w:pPr>
        <w:pStyle w:val="MTBody"/>
      </w:pPr>
      <w:r>
        <w:rPr>
          <w:rFonts w:cs="Arial"/>
        </w:rPr>
        <w:t>If the settlement is approved by the courts, individuals and First Nations will give up their right to sue Canada for failing to provide safe drinking water on their reserves. Subject to court approval, the lawyers will be paid by Canada from a separately negotiated fund and not the money available for compensation.</w:t>
      </w:r>
    </w:p>
    <w:p w14:paraId="3B442FFE" w14:textId="77777777" w:rsidR="00091CA7" w:rsidRDefault="00091CA7" w:rsidP="00091CA7">
      <w:pPr>
        <w:pStyle w:val="MTBody"/>
      </w:pPr>
      <w:r>
        <w:t xml:space="preserve">The courts must approve the proposed settlement before there is any money or any other benefit available. </w:t>
      </w:r>
    </w:p>
    <w:p w14:paraId="41F208A7" w14:textId="77777777" w:rsidR="00091CA7" w:rsidRDefault="00091CA7" w:rsidP="00091CA7">
      <w:pPr>
        <w:pStyle w:val="MTBody"/>
      </w:pPr>
      <w:r>
        <w:t>If you are eligible for compensation, your legal rights will be affected even if you do nothing.</w:t>
      </w:r>
    </w:p>
    <w:p w14:paraId="7D42BF4A" w14:textId="77777777" w:rsidR="00091CA7" w:rsidRDefault="00091CA7" w:rsidP="00091CA7">
      <w:pPr>
        <w:pStyle w:val="MTBody"/>
        <w:rPr>
          <w:b/>
        </w:rPr>
      </w:pPr>
      <w:r>
        <w:rPr>
          <w:b/>
        </w:rPr>
        <w:t>You have three options:</w:t>
      </w:r>
    </w:p>
    <w:p w14:paraId="04B164CF" w14:textId="77777777" w:rsidR="00091CA7" w:rsidRDefault="00091CA7" w:rsidP="00091CA7">
      <w:pPr>
        <w:pStyle w:val="MTBody"/>
        <w:numPr>
          <w:ilvl w:val="0"/>
          <w:numId w:val="28"/>
        </w:numPr>
        <w:jc w:val="left"/>
        <w:rPr>
          <w:b/>
        </w:rPr>
      </w:pPr>
      <w:r>
        <w:rPr>
          <w:b/>
        </w:rPr>
        <w:t xml:space="preserve">Object in writing: </w:t>
      </w:r>
      <w:r>
        <w:t>Write to the courts if you do not like the proposed settlement or the lawyers’ fees and do not want them approved. If the settlement is not approved, no one will get any benefits under the settlement.</w:t>
      </w:r>
    </w:p>
    <w:p w14:paraId="24751478" w14:textId="77777777" w:rsidR="00091CA7" w:rsidRDefault="00091CA7" w:rsidP="00091CA7">
      <w:pPr>
        <w:pStyle w:val="MTBody"/>
        <w:numPr>
          <w:ilvl w:val="0"/>
          <w:numId w:val="28"/>
        </w:numPr>
        <w:jc w:val="left"/>
        <w:rPr>
          <w:b/>
        </w:rPr>
      </w:pPr>
      <w:r>
        <w:rPr>
          <w:b/>
        </w:rPr>
        <w:t xml:space="preserve">Object in person: </w:t>
      </w:r>
      <w:r>
        <w:t>Ask to speak in court about why you do not like the proposed settlement or the lawyers’ fees on December 7, 2021 at the Federal Court in Ottawa or by videoconference.  You can obtain the details of the videoconference by contacting the Federal Court.  If the settlement is not approved, no one will get any benefits.</w:t>
      </w:r>
    </w:p>
    <w:p w14:paraId="3A9F0D12" w14:textId="77777777" w:rsidR="00091CA7" w:rsidRDefault="00091CA7" w:rsidP="00091CA7">
      <w:pPr>
        <w:pStyle w:val="MTBody"/>
        <w:numPr>
          <w:ilvl w:val="0"/>
          <w:numId w:val="28"/>
        </w:numPr>
        <w:jc w:val="left"/>
        <w:rPr>
          <w:b/>
        </w:rPr>
      </w:pPr>
      <w:r>
        <w:rPr>
          <w:b/>
        </w:rPr>
        <w:t xml:space="preserve">Do Nothing: </w:t>
      </w:r>
      <w:r>
        <w:t xml:space="preserve">Give up any right you have to object to the proposed settlement. </w:t>
      </w:r>
    </w:p>
    <w:p w14:paraId="02C53E57" w14:textId="77777777" w:rsidR="00091CA7" w:rsidRDefault="00091CA7" w:rsidP="00091CA7">
      <w:pPr>
        <w:pStyle w:val="MTBody"/>
        <w:rPr>
          <w:rFonts w:cs="Arial"/>
        </w:rPr>
      </w:pPr>
      <w:r>
        <w:lastRenderedPageBreak/>
        <w:t>If you want to object or go to a hearing, you must act by November 23, 2021</w:t>
      </w:r>
      <w:r>
        <w:rPr>
          <w:rFonts w:cs="Arial"/>
        </w:rPr>
        <w:t xml:space="preserve">. </w:t>
      </w:r>
    </w:p>
    <w:p w14:paraId="63F53811" w14:textId="07DAE17E" w:rsidR="00091CA7" w:rsidRDefault="00091CA7" w:rsidP="00091CA7">
      <w:pPr>
        <w:pStyle w:val="MTBody"/>
      </w:pPr>
      <w:r>
        <w:rPr>
          <w:b/>
        </w:rPr>
        <w:t xml:space="preserve">If you are a resident of the following First Nations: Oneida of the Thames; Deer Lake; </w:t>
      </w:r>
      <w:proofErr w:type="spellStart"/>
      <w:r>
        <w:rPr>
          <w:b/>
        </w:rPr>
        <w:t>Mitaanjigaming</w:t>
      </w:r>
      <w:proofErr w:type="spellEnd"/>
      <w:r>
        <w:rPr>
          <w:b/>
        </w:rPr>
        <w:t xml:space="preserve"> First Nation; North Caribou Lake; and </w:t>
      </w:r>
      <w:proofErr w:type="spellStart"/>
      <w:r>
        <w:rPr>
          <w:b/>
        </w:rPr>
        <w:t>Ministikwan</w:t>
      </w:r>
      <w:proofErr w:type="spellEnd"/>
      <w:r>
        <w:rPr>
          <w:b/>
        </w:rPr>
        <w:t xml:space="preserve"> Lake Cree Nation</w:t>
      </w:r>
      <w:r>
        <w:t xml:space="preserve"> you my be able to exclude yourself from these class actions by writing to </w:t>
      </w:r>
      <w:r w:rsidR="0030739D" w:rsidRPr="00F71FEF">
        <w:t>Drinking Water Advisories Class Action</w:t>
      </w:r>
      <w:r w:rsidR="0030739D">
        <w:t xml:space="preserve"> c/o</w:t>
      </w:r>
      <w:r>
        <w:t xml:space="preserve"> CA2 Inc. at </w:t>
      </w:r>
      <w:hyperlink r:id="rId9" w:history="1">
        <w:r>
          <w:rPr>
            <w:rStyle w:val="Hyperlink"/>
          </w:rPr>
          <w:t>drinkingwater@classaction2.com</w:t>
        </w:r>
      </w:hyperlink>
      <w:r>
        <w:t xml:space="preserve"> by </w:t>
      </w:r>
      <w:r>
        <w:rPr>
          <w:rFonts w:cs="Arial"/>
        </w:rPr>
        <w:t xml:space="preserve">Tuesday, November 30, 2021. </w:t>
      </w:r>
    </w:p>
    <w:p w14:paraId="5174C150" w14:textId="77777777" w:rsidR="00091CA7" w:rsidRDefault="00091CA7" w:rsidP="00091CA7">
      <w:pPr>
        <w:pStyle w:val="MTBody"/>
        <w:rPr>
          <w:b/>
        </w:rPr>
      </w:pPr>
      <w:r>
        <w:rPr>
          <w:b/>
        </w:rPr>
        <w:t xml:space="preserve">To learn more about your options and determine if you or your First Nation is included, please visit: </w:t>
      </w:r>
      <w:hyperlink r:id="rId10" w:history="1">
        <w:r>
          <w:rPr>
            <w:rStyle w:val="Hyperlink"/>
            <w:b/>
          </w:rPr>
          <w:t>https://www.classaction2.com/drinkingwater.html</w:t>
        </w:r>
      </w:hyperlink>
      <w:r>
        <w:rPr>
          <w:b/>
        </w:rPr>
        <w:t xml:space="preserve"> or call 1-800-538-0009</w:t>
      </w:r>
    </w:p>
    <w:p w14:paraId="07290271" w14:textId="77777777" w:rsidR="00091CA7" w:rsidRDefault="00091CA7" w:rsidP="00091CA7">
      <w:pPr>
        <w:pStyle w:val="MTBody"/>
      </w:pPr>
      <w:r>
        <w:t>If the proposed settlement is approved by the courts, eligible First Nations will have to accept its terms.  First Nations that do not accept the settlement agreement in accordance with its terms will not be eligible for benefits under the settlement agreement.  For more information about how a First Nation can accept the settlement agreement, please contact:</w:t>
      </w:r>
    </w:p>
    <w:p w14:paraId="4B4F5D80" w14:textId="730948A8" w:rsidR="00091CA7" w:rsidRDefault="00091CA7" w:rsidP="00091CA7">
      <w:pPr>
        <w:pStyle w:val="MTBody"/>
        <w:numPr>
          <w:ilvl w:val="0"/>
          <w:numId w:val="29"/>
        </w:numPr>
        <w:jc w:val="left"/>
        <w:rPr>
          <w:rFonts w:cs="Arial"/>
          <w:lang w:val="en-US"/>
        </w:rPr>
      </w:pPr>
      <w:r>
        <w:rPr>
          <w:rFonts w:cs="Arial"/>
          <w:lang w:val="en-US"/>
        </w:rPr>
        <w:t>Stephanie Willsey at Direct Line: 416-601-8962, Toll-Free 1-877-244-7711, Email: </w:t>
      </w:r>
      <w:hyperlink r:id="rId11" w:history="1">
        <w:r>
          <w:rPr>
            <w:rStyle w:val="Hyperlink"/>
            <w:rFonts w:cs="Arial"/>
            <w:lang w:val="en-US"/>
          </w:rPr>
          <w:t>swillsey@mccarthy.ca</w:t>
        </w:r>
      </w:hyperlink>
    </w:p>
    <w:p w14:paraId="3EC2D709" w14:textId="77777777" w:rsidR="00091CA7" w:rsidRDefault="00091CA7" w:rsidP="00091CA7">
      <w:pPr>
        <w:pStyle w:val="MTBody"/>
        <w:numPr>
          <w:ilvl w:val="0"/>
          <w:numId w:val="29"/>
        </w:numPr>
        <w:jc w:val="left"/>
        <w:rPr>
          <w:rFonts w:cs="Arial"/>
          <w:lang w:val="en-US"/>
        </w:rPr>
      </w:pPr>
      <w:r>
        <w:rPr>
          <w:rFonts w:cs="Arial"/>
          <w:lang w:val="en-US"/>
        </w:rPr>
        <w:t>Alana Robert at Direct Line: 416-601-8022, Email: </w:t>
      </w:r>
      <w:hyperlink r:id="rId12" w:history="1">
        <w:r>
          <w:rPr>
            <w:rStyle w:val="Hyperlink"/>
            <w:rFonts w:cs="Arial"/>
            <w:lang w:val="en-US"/>
          </w:rPr>
          <w:t>alrobert@mccarthy.ca</w:t>
        </w:r>
      </w:hyperlink>
    </w:p>
    <w:p w14:paraId="53C03E73" w14:textId="77777777" w:rsidR="00091CA7" w:rsidRDefault="00091CA7" w:rsidP="00091CA7">
      <w:pPr>
        <w:pStyle w:val="MTBody"/>
        <w:numPr>
          <w:ilvl w:val="0"/>
          <w:numId w:val="29"/>
        </w:numPr>
        <w:jc w:val="left"/>
        <w:rPr>
          <w:rFonts w:cs="Arial"/>
          <w:lang w:val="en-US"/>
        </w:rPr>
      </w:pPr>
      <w:r>
        <w:rPr>
          <w:rFonts w:cs="Arial"/>
          <w:lang w:val="en-US"/>
        </w:rPr>
        <w:t xml:space="preserve">Jaclyn McNamara at Direct Line: (416) 598-1214, Email: </w:t>
      </w:r>
      <w:hyperlink r:id="rId13" w:history="1">
        <w:r>
          <w:rPr>
            <w:rStyle w:val="Hyperlink"/>
            <w:rFonts w:cs="Arial"/>
            <w:lang w:val="en-US"/>
          </w:rPr>
          <w:t>jmcnamara@oktlaw.com</w:t>
        </w:r>
      </w:hyperlink>
    </w:p>
    <w:p w14:paraId="0D8F0419" w14:textId="77777777" w:rsidR="004807C3" w:rsidRPr="004239C5" w:rsidRDefault="004807C3" w:rsidP="00E968C4">
      <w:pPr>
        <w:pStyle w:val="MTBody"/>
      </w:pPr>
    </w:p>
    <w:sectPr w:rsidR="004807C3" w:rsidRPr="004239C5" w:rsidSect="00E968C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CE4A" w14:textId="77777777" w:rsidR="00234312" w:rsidRDefault="00234312">
      <w:r>
        <w:separator/>
      </w:r>
    </w:p>
  </w:endnote>
  <w:endnote w:type="continuationSeparator" w:id="0">
    <w:p w14:paraId="31842C26" w14:textId="77777777" w:rsidR="00234312" w:rsidRDefault="0023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1B" w14:textId="77777777" w:rsidR="004C5F90" w:rsidRDefault="004C5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1C" w14:textId="77777777" w:rsidR="004C5F90" w:rsidRDefault="004C5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1E" w14:textId="77777777" w:rsidR="004C5F90" w:rsidRDefault="004C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6E9C" w14:textId="77777777" w:rsidR="00234312" w:rsidRDefault="00234312">
      <w:r>
        <w:separator/>
      </w:r>
    </w:p>
  </w:footnote>
  <w:footnote w:type="continuationSeparator" w:id="0">
    <w:p w14:paraId="1DEFF3E0" w14:textId="77777777" w:rsidR="00234312" w:rsidRDefault="0023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19" w14:textId="77777777" w:rsidR="004C5F90" w:rsidRDefault="004C5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1A" w14:textId="77777777" w:rsidR="000423BF" w:rsidRPr="008359E4" w:rsidRDefault="00E74037" w:rsidP="008359E4">
    <w:pPr>
      <w:pStyle w:val="Header"/>
      <w:jc w:val="center"/>
    </w:pPr>
    <w:r>
      <w:fldChar w:fldCharType="begin"/>
    </w:r>
    <w:r>
      <w:instrText xml:space="preserve"> PAGE   \* MERGEFORMAT </w:instrText>
    </w:r>
    <w:r>
      <w:fldChar w:fldCharType="separate"/>
    </w:r>
    <w:r w:rsidR="004C5F90">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1D" w14:textId="77777777" w:rsidR="004C5F90" w:rsidRDefault="004C5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3E5DC0"/>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9EECB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4384C"/>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8861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2FE06"/>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063088"/>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59F0E8D6"/>
    <w:name w:val="MTC Lit-Scheme 1"/>
    <w:lvl w:ilvl="0">
      <w:start w:val="1"/>
      <w:numFmt w:val="decimal"/>
      <w:pStyle w:val="Heading1"/>
      <w:lvlText w:val="%1."/>
      <w:lvlJc w:val="left"/>
      <w:pPr>
        <w:tabs>
          <w:tab w:val="num" w:pos="720"/>
        </w:tabs>
        <w:ind w:left="0" w:firstLine="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none"/>
      <w:pStyle w:val="Heading4"/>
      <w:suff w:val="nothing"/>
      <w:lvlText w:val=""/>
      <w:lvlJc w:val="left"/>
      <w:pPr>
        <w:tabs>
          <w:tab w:val="num" w:pos="0"/>
        </w:tabs>
        <w:ind w:left="0" w:firstLine="0"/>
      </w:pPr>
      <w:rPr>
        <w:caps w:val="0"/>
        <w:color w:val="010000"/>
        <w:u w:val="none"/>
      </w:rPr>
    </w:lvl>
    <w:lvl w:ilvl="4">
      <w:start w:val="1"/>
      <w:numFmt w:val="none"/>
      <w:pStyle w:val="Heading5"/>
      <w:suff w:val="nothing"/>
      <w:lvlText w:val=""/>
      <w:lvlJc w:val="left"/>
      <w:pPr>
        <w:tabs>
          <w:tab w:val="num" w:pos="0"/>
        </w:tabs>
        <w:ind w:left="0" w:firstLine="0"/>
      </w:pPr>
      <w:rPr>
        <w:caps w:val="0"/>
        <w:color w:val="010000"/>
        <w:u w:val="none"/>
      </w:rPr>
    </w:lvl>
    <w:lvl w:ilvl="5">
      <w:start w:val="1"/>
      <w:numFmt w:val="none"/>
      <w:pStyle w:val="Heading6"/>
      <w:suff w:val="nothing"/>
      <w:lvlText w:val=""/>
      <w:lvlJc w:val="left"/>
      <w:pPr>
        <w:tabs>
          <w:tab w:val="num" w:pos="0"/>
        </w:tabs>
        <w:ind w:left="0" w:firstLine="0"/>
      </w:pPr>
      <w:rPr>
        <w:caps w:val="0"/>
        <w:color w:val="010000"/>
        <w:u w:val="none"/>
      </w:rPr>
    </w:lvl>
    <w:lvl w:ilvl="6">
      <w:start w:val="1"/>
      <w:numFmt w:val="none"/>
      <w:pStyle w:val="Heading7"/>
      <w:suff w:val="nothing"/>
      <w:lvlText w:val=""/>
      <w:lvlJc w:val="left"/>
      <w:pPr>
        <w:tabs>
          <w:tab w:val="num" w:pos="0"/>
        </w:tabs>
        <w:ind w:left="0" w:firstLine="0"/>
      </w:pPr>
      <w:rPr>
        <w:caps w:val="0"/>
        <w:color w:val="010000"/>
        <w:u w:val="none"/>
      </w:rPr>
    </w:lvl>
    <w:lvl w:ilvl="7">
      <w:start w:val="1"/>
      <w:numFmt w:val="none"/>
      <w:pStyle w:val="Heading8"/>
      <w:lvlText w:val=""/>
      <w:lvlJc w:val="left"/>
      <w:pPr>
        <w:tabs>
          <w:tab w:val="num" w:pos="0"/>
        </w:tabs>
        <w:ind w:left="0" w:firstLine="0"/>
      </w:pPr>
      <w:rPr>
        <w:b w:val="0"/>
        <w:caps w:val="0"/>
        <w:smallCaps w:val="0"/>
        <w:color w:val="010000"/>
        <w:u w:val="none"/>
      </w:rPr>
    </w:lvl>
    <w:lvl w:ilvl="8">
      <w:start w:val="1"/>
      <w:numFmt w:val="none"/>
      <w:pStyle w:val="Heading9"/>
      <w:lvlText w:val=""/>
      <w:lvlJc w:val="left"/>
      <w:pPr>
        <w:tabs>
          <w:tab w:val="num" w:pos="7200"/>
        </w:tabs>
        <w:ind w:left="0" w:firstLine="0"/>
      </w:pPr>
      <w:rPr>
        <w:b w:val="0"/>
        <w:caps w:val="0"/>
        <w:smallCaps w:val="0"/>
        <w:color w:val="010000"/>
        <w:u w:val="none"/>
      </w:rPr>
    </w:lvl>
  </w:abstractNum>
  <w:abstractNum w:abstractNumId="11" w15:restartNumberingAfterBreak="0">
    <w:nsid w:val="06063572"/>
    <w:multiLevelType w:val="hybridMultilevel"/>
    <w:tmpl w:val="3A622E52"/>
    <w:lvl w:ilvl="0" w:tplc="238280E2">
      <w:start w:val="1"/>
      <w:numFmt w:val="bullet"/>
      <w:lvlText w:val=""/>
      <w:lvlJc w:val="left"/>
      <w:pPr>
        <w:ind w:left="360" w:hanging="360"/>
      </w:pPr>
      <w:rPr>
        <w:rFonts w:ascii="Symbol" w:hAnsi="Symbol" w:hint="default"/>
      </w:rPr>
    </w:lvl>
    <w:lvl w:ilvl="1" w:tplc="C7DCEDD0" w:tentative="1">
      <w:start w:val="1"/>
      <w:numFmt w:val="bullet"/>
      <w:lvlText w:val="o"/>
      <w:lvlJc w:val="left"/>
      <w:pPr>
        <w:ind w:left="1080" w:hanging="360"/>
      </w:pPr>
      <w:rPr>
        <w:rFonts w:ascii="Courier New" w:hAnsi="Courier New" w:cs="Courier New" w:hint="default"/>
      </w:rPr>
    </w:lvl>
    <w:lvl w:ilvl="2" w:tplc="FD6CB926" w:tentative="1">
      <w:start w:val="1"/>
      <w:numFmt w:val="bullet"/>
      <w:lvlText w:val=""/>
      <w:lvlJc w:val="left"/>
      <w:pPr>
        <w:ind w:left="1800" w:hanging="360"/>
      </w:pPr>
      <w:rPr>
        <w:rFonts w:ascii="Wingdings" w:hAnsi="Wingdings" w:hint="default"/>
      </w:rPr>
    </w:lvl>
    <w:lvl w:ilvl="3" w:tplc="67D4CF30" w:tentative="1">
      <w:start w:val="1"/>
      <w:numFmt w:val="bullet"/>
      <w:lvlText w:val=""/>
      <w:lvlJc w:val="left"/>
      <w:pPr>
        <w:ind w:left="2520" w:hanging="360"/>
      </w:pPr>
      <w:rPr>
        <w:rFonts w:ascii="Symbol" w:hAnsi="Symbol" w:hint="default"/>
      </w:rPr>
    </w:lvl>
    <w:lvl w:ilvl="4" w:tplc="1D4646F4" w:tentative="1">
      <w:start w:val="1"/>
      <w:numFmt w:val="bullet"/>
      <w:lvlText w:val="o"/>
      <w:lvlJc w:val="left"/>
      <w:pPr>
        <w:ind w:left="3240" w:hanging="360"/>
      </w:pPr>
      <w:rPr>
        <w:rFonts w:ascii="Courier New" w:hAnsi="Courier New" w:cs="Courier New" w:hint="default"/>
      </w:rPr>
    </w:lvl>
    <w:lvl w:ilvl="5" w:tplc="8708E016" w:tentative="1">
      <w:start w:val="1"/>
      <w:numFmt w:val="bullet"/>
      <w:lvlText w:val=""/>
      <w:lvlJc w:val="left"/>
      <w:pPr>
        <w:ind w:left="3960" w:hanging="360"/>
      </w:pPr>
      <w:rPr>
        <w:rFonts w:ascii="Wingdings" w:hAnsi="Wingdings" w:hint="default"/>
      </w:rPr>
    </w:lvl>
    <w:lvl w:ilvl="6" w:tplc="56ECF3A0" w:tentative="1">
      <w:start w:val="1"/>
      <w:numFmt w:val="bullet"/>
      <w:lvlText w:val=""/>
      <w:lvlJc w:val="left"/>
      <w:pPr>
        <w:ind w:left="4680" w:hanging="360"/>
      </w:pPr>
      <w:rPr>
        <w:rFonts w:ascii="Symbol" w:hAnsi="Symbol" w:hint="default"/>
      </w:rPr>
    </w:lvl>
    <w:lvl w:ilvl="7" w:tplc="DC6A4A2C" w:tentative="1">
      <w:start w:val="1"/>
      <w:numFmt w:val="bullet"/>
      <w:lvlText w:val="o"/>
      <w:lvlJc w:val="left"/>
      <w:pPr>
        <w:ind w:left="5400" w:hanging="360"/>
      </w:pPr>
      <w:rPr>
        <w:rFonts w:ascii="Courier New" w:hAnsi="Courier New" w:cs="Courier New" w:hint="default"/>
      </w:rPr>
    </w:lvl>
    <w:lvl w:ilvl="8" w:tplc="031CA456" w:tentative="1">
      <w:start w:val="1"/>
      <w:numFmt w:val="bullet"/>
      <w:lvlText w:val=""/>
      <w:lvlJc w:val="left"/>
      <w:pPr>
        <w:ind w:left="6120" w:hanging="360"/>
      </w:pPr>
      <w:rPr>
        <w:rFonts w:ascii="Wingdings" w:hAnsi="Wingdings" w:hint="default"/>
      </w:rPr>
    </w:lvl>
  </w:abstractNum>
  <w:abstractNum w:abstractNumId="12" w15:restartNumberingAfterBreak="0">
    <w:nsid w:val="0E370D0E"/>
    <w:multiLevelType w:val="multilevel"/>
    <w:tmpl w:val="01B03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A2216"/>
    <w:multiLevelType w:val="hybridMultilevel"/>
    <w:tmpl w:val="79BCC334"/>
    <w:lvl w:ilvl="0" w:tplc="063A5436">
      <w:start w:val="1"/>
      <w:numFmt w:val="lowerRoman"/>
      <w:lvlText w:val="(%1)"/>
      <w:lvlJc w:val="left"/>
      <w:pPr>
        <w:ind w:left="1080" w:hanging="360"/>
      </w:pPr>
      <w:rPr>
        <w:rFonts w:ascii="Arial" w:eastAsia="Times New Roman" w:hAnsi="Arial" w:cs="Arial" w:hint="default"/>
        <w:spacing w:val="-1"/>
        <w:w w:val="104"/>
        <w:sz w:val="22"/>
        <w:szCs w:val="22"/>
      </w:rPr>
    </w:lvl>
    <w:lvl w:ilvl="1" w:tplc="1422A0D8" w:tentative="1">
      <w:start w:val="1"/>
      <w:numFmt w:val="lowerLetter"/>
      <w:lvlText w:val="%2."/>
      <w:lvlJc w:val="left"/>
      <w:pPr>
        <w:ind w:left="1800" w:hanging="360"/>
      </w:pPr>
    </w:lvl>
    <w:lvl w:ilvl="2" w:tplc="FCE4492E" w:tentative="1">
      <w:start w:val="1"/>
      <w:numFmt w:val="lowerRoman"/>
      <w:lvlText w:val="%3."/>
      <w:lvlJc w:val="right"/>
      <w:pPr>
        <w:ind w:left="2520" w:hanging="180"/>
      </w:pPr>
    </w:lvl>
    <w:lvl w:ilvl="3" w:tplc="F608302C" w:tentative="1">
      <w:start w:val="1"/>
      <w:numFmt w:val="decimal"/>
      <w:lvlText w:val="%4."/>
      <w:lvlJc w:val="left"/>
      <w:pPr>
        <w:ind w:left="3240" w:hanging="360"/>
      </w:pPr>
    </w:lvl>
    <w:lvl w:ilvl="4" w:tplc="841C98DA" w:tentative="1">
      <w:start w:val="1"/>
      <w:numFmt w:val="lowerLetter"/>
      <w:lvlText w:val="%5."/>
      <w:lvlJc w:val="left"/>
      <w:pPr>
        <w:ind w:left="3960" w:hanging="360"/>
      </w:pPr>
    </w:lvl>
    <w:lvl w:ilvl="5" w:tplc="4B78CFEE" w:tentative="1">
      <w:start w:val="1"/>
      <w:numFmt w:val="lowerRoman"/>
      <w:lvlText w:val="%6."/>
      <w:lvlJc w:val="right"/>
      <w:pPr>
        <w:ind w:left="4680" w:hanging="180"/>
      </w:pPr>
    </w:lvl>
    <w:lvl w:ilvl="6" w:tplc="7D50FA36" w:tentative="1">
      <w:start w:val="1"/>
      <w:numFmt w:val="decimal"/>
      <w:lvlText w:val="%7."/>
      <w:lvlJc w:val="left"/>
      <w:pPr>
        <w:ind w:left="5400" w:hanging="360"/>
      </w:pPr>
    </w:lvl>
    <w:lvl w:ilvl="7" w:tplc="8D00CED4" w:tentative="1">
      <w:start w:val="1"/>
      <w:numFmt w:val="lowerLetter"/>
      <w:lvlText w:val="%8."/>
      <w:lvlJc w:val="left"/>
      <w:pPr>
        <w:ind w:left="6120" w:hanging="360"/>
      </w:pPr>
    </w:lvl>
    <w:lvl w:ilvl="8" w:tplc="1CDA369C" w:tentative="1">
      <w:start w:val="1"/>
      <w:numFmt w:val="lowerRoman"/>
      <w:lvlText w:val="%9."/>
      <w:lvlJc w:val="right"/>
      <w:pPr>
        <w:ind w:left="6840" w:hanging="180"/>
      </w:pPr>
    </w:lvl>
  </w:abstractNum>
  <w:abstractNum w:abstractNumId="14" w15:restartNumberingAfterBreak="0">
    <w:nsid w:val="19D5468E"/>
    <w:multiLevelType w:val="hybridMultilevel"/>
    <w:tmpl w:val="79BCC334"/>
    <w:lvl w:ilvl="0" w:tplc="629C55E0">
      <w:start w:val="1"/>
      <w:numFmt w:val="lowerRoman"/>
      <w:lvlText w:val="(%1)"/>
      <w:lvlJc w:val="left"/>
      <w:pPr>
        <w:ind w:left="1080" w:hanging="360"/>
      </w:pPr>
      <w:rPr>
        <w:rFonts w:ascii="Arial" w:eastAsia="Times New Roman" w:hAnsi="Arial" w:cs="Arial" w:hint="default"/>
        <w:spacing w:val="-1"/>
        <w:w w:val="104"/>
        <w:sz w:val="22"/>
        <w:szCs w:val="22"/>
      </w:rPr>
    </w:lvl>
    <w:lvl w:ilvl="1" w:tplc="014E5F46" w:tentative="1">
      <w:start w:val="1"/>
      <w:numFmt w:val="lowerLetter"/>
      <w:lvlText w:val="%2."/>
      <w:lvlJc w:val="left"/>
      <w:pPr>
        <w:ind w:left="1800" w:hanging="360"/>
      </w:pPr>
    </w:lvl>
    <w:lvl w:ilvl="2" w:tplc="605408C6" w:tentative="1">
      <w:start w:val="1"/>
      <w:numFmt w:val="lowerRoman"/>
      <w:lvlText w:val="%3."/>
      <w:lvlJc w:val="right"/>
      <w:pPr>
        <w:ind w:left="2520" w:hanging="180"/>
      </w:pPr>
    </w:lvl>
    <w:lvl w:ilvl="3" w:tplc="E78A3C3A" w:tentative="1">
      <w:start w:val="1"/>
      <w:numFmt w:val="decimal"/>
      <w:lvlText w:val="%4."/>
      <w:lvlJc w:val="left"/>
      <w:pPr>
        <w:ind w:left="3240" w:hanging="360"/>
      </w:pPr>
    </w:lvl>
    <w:lvl w:ilvl="4" w:tplc="EDCA074A" w:tentative="1">
      <w:start w:val="1"/>
      <w:numFmt w:val="lowerLetter"/>
      <w:lvlText w:val="%5."/>
      <w:lvlJc w:val="left"/>
      <w:pPr>
        <w:ind w:left="3960" w:hanging="360"/>
      </w:pPr>
    </w:lvl>
    <w:lvl w:ilvl="5" w:tplc="E2849E48" w:tentative="1">
      <w:start w:val="1"/>
      <w:numFmt w:val="lowerRoman"/>
      <w:lvlText w:val="%6."/>
      <w:lvlJc w:val="right"/>
      <w:pPr>
        <w:ind w:left="4680" w:hanging="180"/>
      </w:pPr>
    </w:lvl>
    <w:lvl w:ilvl="6" w:tplc="AF420E90" w:tentative="1">
      <w:start w:val="1"/>
      <w:numFmt w:val="decimal"/>
      <w:lvlText w:val="%7."/>
      <w:lvlJc w:val="left"/>
      <w:pPr>
        <w:ind w:left="5400" w:hanging="360"/>
      </w:pPr>
    </w:lvl>
    <w:lvl w:ilvl="7" w:tplc="F14211AA" w:tentative="1">
      <w:start w:val="1"/>
      <w:numFmt w:val="lowerLetter"/>
      <w:lvlText w:val="%8."/>
      <w:lvlJc w:val="left"/>
      <w:pPr>
        <w:ind w:left="6120" w:hanging="360"/>
      </w:pPr>
    </w:lvl>
    <w:lvl w:ilvl="8" w:tplc="EDAC7D92" w:tentative="1">
      <w:start w:val="1"/>
      <w:numFmt w:val="lowerRoman"/>
      <w:lvlText w:val="%9."/>
      <w:lvlJc w:val="right"/>
      <w:pPr>
        <w:ind w:left="6840" w:hanging="180"/>
      </w:pPr>
    </w:lvl>
  </w:abstractNum>
  <w:abstractNum w:abstractNumId="15" w15:restartNumberingAfterBreak="0">
    <w:nsid w:val="1FB51521"/>
    <w:multiLevelType w:val="hybridMultilevel"/>
    <w:tmpl w:val="7C9619B0"/>
    <w:lvl w:ilvl="0" w:tplc="C9B47710">
      <w:start w:val="1"/>
      <w:numFmt w:val="bullet"/>
      <w:lvlText w:val=""/>
      <w:lvlJc w:val="left"/>
      <w:pPr>
        <w:ind w:left="360" w:hanging="360"/>
      </w:pPr>
      <w:rPr>
        <w:rFonts w:ascii="Symbol" w:hAnsi="Symbol" w:hint="default"/>
      </w:rPr>
    </w:lvl>
    <w:lvl w:ilvl="1" w:tplc="13FE7302" w:tentative="1">
      <w:start w:val="1"/>
      <w:numFmt w:val="bullet"/>
      <w:lvlText w:val="o"/>
      <w:lvlJc w:val="left"/>
      <w:pPr>
        <w:ind w:left="1080" w:hanging="360"/>
      </w:pPr>
      <w:rPr>
        <w:rFonts w:ascii="Courier New" w:hAnsi="Courier New" w:cs="Courier New" w:hint="default"/>
      </w:rPr>
    </w:lvl>
    <w:lvl w:ilvl="2" w:tplc="A7087B2E" w:tentative="1">
      <w:start w:val="1"/>
      <w:numFmt w:val="bullet"/>
      <w:lvlText w:val=""/>
      <w:lvlJc w:val="left"/>
      <w:pPr>
        <w:ind w:left="1800" w:hanging="360"/>
      </w:pPr>
      <w:rPr>
        <w:rFonts w:ascii="Wingdings" w:hAnsi="Wingdings" w:hint="default"/>
      </w:rPr>
    </w:lvl>
    <w:lvl w:ilvl="3" w:tplc="1038B03E" w:tentative="1">
      <w:start w:val="1"/>
      <w:numFmt w:val="bullet"/>
      <w:lvlText w:val=""/>
      <w:lvlJc w:val="left"/>
      <w:pPr>
        <w:ind w:left="2520" w:hanging="360"/>
      </w:pPr>
      <w:rPr>
        <w:rFonts w:ascii="Symbol" w:hAnsi="Symbol" w:hint="default"/>
      </w:rPr>
    </w:lvl>
    <w:lvl w:ilvl="4" w:tplc="B39612D6" w:tentative="1">
      <w:start w:val="1"/>
      <w:numFmt w:val="bullet"/>
      <w:lvlText w:val="o"/>
      <w:lvlJc w:val="left"/>
      <w:pPr>
        <w:ind w:left="3240" w:hanging="360"/>
      </w:pPr>
      <w:rPr>
        <w:rFonts w:ascii="Courier New" w:hAnsi="Courier New" w:cs="Courier New" w:hint="default"/>
      </w:rPr>
    </w:lvl>
    <w:lvl w:ilvl="5" w:tplc="E932AAD4" w:tentative="1">
      <w:start w:val="1"/>
      <w:numFmt w:val="bullet"/>
      <w:lvlText w:val=""/>
      <w:lvlJc w:val="left"/>
      <w:pPr>
        <w:ind w:left="3960" w:hanging="360"/>
      </w:pPr>
      <w:rPr>
        <w:rFonts w:ascii="Wingdings" w:hAnsi="Wingdings" w:hint="default"/>
      </w:rPr>
    </w:lvl>
    <w:lvl w:ilvl="6" w:tplc="F8CC53A6" w:tentative="1">
      <w:start w:val="1"/>
      <w:numFmt w:val="bullet"/>
      <w:lvlText w:val=""/>
      <w:lvlJc w:val="left"/>
      <w:pPr>
        <w:ind w:left="4680" w:hanging="360"/>
      </w:pPr>
      <w:rPr>
        <w:rFonts w:ascii="Symbol" w:hAnsi="Symbol" w:hint="default"/>
      </w:rPr>
    </w:lvl>
    <w:lvl w:ilvl="7" w:tplc="6E5428BA" w:tentative="1">
      <w:start w:val="1"/>
      <w:numFmt w:val="bullet"/>
      <w:lvlText w:val="o"/>
      <w:lvlJc w:val="left"/>
      <w:pPr>
        <w:ind w:left="5400" w:hanging="360"/>
      </w:pPr>
      <w:rPr>
        <w:rFonts w:ascii="Courier New" w:hAnsi="Courier New" w:cs="Courier New" w:hint="default"/>
      </w:rPr>
    </w:lvl>
    <w:lvl w:ilvl="8" w:tplc="F4981636" w:tentative="1">
      <w:start w:val="1"/>
      <w:numFmt w:val="bullet"/>
      <w:lvlText w:val=""/>
      <w:lvlJc w:val="left"/>
      <w:pPr>
        <w:ind w:left="6120" w:hanging="360"/>
      </w:pPr>
      <w:rPr>
        <w:rFonts w:ascii="Wingdings" w:hAnsi="Wingdings" w:hint="default"/>
      </w:rPr>
    </w:lvl>
  </w:abstractNum>
  <w:abstractNum w:abstractNumId="16" w15:restartNumberingAfterBreak="0">
    <w:nsid w:val="23EE1EDE"/>
    <w:multiLevelType w:val="multilevel"/>
    <w:tmpl w:val="20141974"/>
    <w:name w:val="MTTFACTUMPART"/>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216524"/>
    <w:multiLevelType w:val="hybridMultilevel"/>
    <w:tmpl w:val="8E6C5A4E"/>
    <w:lvl w:ilvl="0" w:tplc="358E06E6">
      <w:start w:val="1"/>
      <w:numFmt w:val="decimal"/>
      <w:lvlText w:val="%1."/>
      <w:lvlJc w:val="left"/>
      <w:pPr>
        <w:ind w:left="360" w:hanging="360"/>
      </w:pPr>
    </w:lvl>
    <w:lvl w:ilvl="1" w:tplc="158AA6AE" w:tentative="1">
      <w:start w:val="1"/>
      <w:numFmt w:val="lowerLetter"/>
      <w:lvlText w:val="%2."/>
      <w:lvlJc w:val="left"/>
      <w:pPr>
        <w:ind w:left="1080" w:hanging="360"/>
      </w:pPr>
    </w:lvl>
    <w:lvl w:ilvl="2" w:tplc="EAA2CBDC" w:tentative="1">
      <w:start w:val="1"/>
      <w:numFmt w:val="lowerRoman"/>
      <w:lvlText w:val="%3."/>
      <w:lvlJc w:val="right"/>
      <w:pPr>
        <w:ind w:left="1800" w:hanging="180"/>
      </w:pPr>
    </w:lvl>
    <w:lvl w:ilvl="3" w:tplc="3B1896BA" w:tentative="1">
      <w:start w:val="1"/>
      <w:numFmt w:val="decimal"/>
      <w:lvlText w:val="%4."/>
      <w:lvlJc w:val="left"/>
      <w:pPr>
        <w:ind w:left="2520" w:hanging="360"/>
      </w:pPr>
    </w:lvl>
    <w:lvl w:ilvl="4" w:tplc="F2EAB8C8" w:tentative="1">
      <w:start w:val="1"/>
      <w:numFmt w:val="lowerLetter"/>
      <w:lvlText w:val="%5."/>
      <w:lvlJc w:val="left"/>
      <w:pPr>
        <w:ind w:left="3240" w:hanging="360"/>
      </w:pPr>
    </w:lvl>
    <w:lvl w:ilvl="5" w:tplc="62F6E93A" w:tentative="1">
      <w:start w:val="1"/>
      <w:numFmt w:val="lowerRoman"/>
      <w:lvlText w:val="%6."/>
      <w:lvlJc w:val="right"/>
      <w:pPr>
        <w:ind w:left="3960" w:hanging="180"/>
      </w:pPr>
    </w:lvl>
    <w:lvl w:ilvl="6" w:tplc="DE643854" w:tentative="1">
      <w:start w:val="1"/>
      <w:numFmt w:val="decimal"/>
      <w:lvlText w:val="%7."/>
      <w:lvlJc w:val="left"/>
      <w:pPr>
        <w:ind w:left="4680" w:hanging="360"/>
      </w:pPr>
    </w:lvl>
    <w:lvl w:ilvl="7" w:tplc="64602D22" w:tentative="1">
      <w:start w:val="1"/>
      <w:numFmt w:val="lowerLetter"/>
      <w:lvlText w:val="%8."/>
      <w:lvlJc w:val="left"/>
      <w:pPr>
        <w:ind w:left="5400" w:hanging="360"/>
      </w:pPr>
    </w:lvl>
    <w:lvl w:ilvl="8" w:tplc="F9ACD29A" w:tentative="1">
      <w:start w:val="1"/>
      <w:numFmt w:val="lowerRoman"/>
      <w:lvlText w:val="%9."/>
      <w:lvlJc w:val="right"/>
      <w:pPr>
        <w:ind w:left="6120" w:hanging="180"/>
      </w:pPr>
    </w:lvl>
  </w:abstractNum>
  <w:abstractNum w:abstractNumId="18" w15:restartNumberingAfterBreak="0">
    <w:nsid w:val="3B4451C9"/>
    <w:multiLevelType w:val="hybridMultilevel"/>
    <w:tmpl w:val="D8B07BA4"/>
    <w:lvl w:ilvl="0" w:tplc="A43C358C">
      <w:numFmt w:val="bullet"/>
      <w:lvlText w:val="•"/>
      <w:lvlJc w:val="left"/>
      <w:pPr>
        <w:ind w:left="1080" w:hanging="720"/>
      </w:pPr>
      <w:rPr>
        <w:rFonts w:ascii="Times New Roman" w:eastAsia="Times New Roman" w:hAnsi="Times New Roman" w:cs="Times New Roman" w:hint="default"/>
        <w:w w:val="103"/>
      </w:rPr>
    </w:lvl>
    <w:lvl w:ilvl="1" w:tplc="C5FAC470" w:tentative="1">
      <w:start w:val="1"/>
      <w:numFmt w:val="bullet"/>
      <w:lvlText w:val="o"/>
      <w:lvlJc w:val="left"/>
      <w:pPr>
        <w:ind w:left="1440" w:hanging="360"/>
      </w:pPr>
      <w:rPr>
        <w:rFonts w:ascii="Courier New" w:hAnsi="Courier New" w:cs="Courier New" w:hint="default"/>
      </w:rPr>
    </w:lvl>
    <w:lvl w:ilvl="2" w:tplc="B7BEA1C4" w:tentative="1">
      <w:start w:val="1"/>
      <w:numFmt w:val="bullet"/>
      <w:lvlText w:val=""/>
      <w:lvlJc w:val="left"/>
      <w:pPr>
        <w:ind w:left="2160" w:hanging="360"/>
      </w:pPr>
      <w:rPr>
        <w:rFonts w:ascii="Wingdings" w:hAnsi="Wingdings" w:hint="default"/>
      </w:rPr>
    </w:lvl>
    <w:lvl w:ilvl="3" w:tplc="6D12AC1E" w:tentative="1">
      <w:start w:val="1"/>
      <w:numFmt w:val="bullet"/>
      <w:lvlText w:val=""/>
      <w:lvlJc w:val="left"/>
      <w:pPr>
        <w:ind w:left="2880" w:hanging="360"/>
      </w:pPr>
      <w:rPr>
        <w:rFonts w:ascii="Symbol" w:hAnsi="Symbol" w:hint="default"/>
      </w:rPr>
    </w:lvl>
    <w:lvl w:ilvl="4" w:tplc="8110D4FC" w:tentative="1">
      <w:start w:val="1"/>
      <w:numFmt w:val="bullet"/>
      <w:lvlText w:val="o"/>
      <w:lvlJc w:val="left"/>
      <w:pPr>
        <w:ind w:left="3600" w:hanging="360"/>
      </w:pPr>
      <w:rPr>
        <w:rFonts w:ascii="Courier New" w:hAnsi="Courier New" w:cs="Courier New" w:hint="default"/>
      </w:rPr>
    </w:lvl>
    <w:lvl w:ilvl="5" w:tplc="60BC87C0" w:tentative="1">
      <w:start w:val="1"/>
      <w:numFmt w:val="bullet"/>
      <w:lvlText w:val=""/>
      <w:lvlJc w:val="left"/>
      <w:pPr>
        <w:ind w:left="4320" w:hanging="360"/>
      </w:pPr>
      <w:rPr>
        <w:rFonts w:ascii="Wingdings" w:hAnsi="Wingdings" w:hint="default"/>
      </w:rPr>
    </w:lvl>
    <w:lvl w:ilvl="6" w:tplc="40B4AB04" w:tentative="1">
      <w:start w:val="1"/>
      <w:numFmt w:val="bullet"/>
      <w:lvlText w:val=""/>
      <w:lvlJc w:val="left"/>
      <w:pPr>
        <w:ind w:left="5040" w:hanging="360"/>
      </w:pPr>
      <w:rPr>
        <w:rFonts w:ascii="Symbol" w:hAnsi="Symbol" w:hint="default"/>
      </w:rPr>
    </w:lvl>
    <w:lvl w:ilvl="7" w:tplc="63D07E62" w:tentative="1">
      <w:start w:val="1"/>
      <w:numFmt w:val="bullet"/>
      <w:lvlText w:val="o"/>
      <w:lvlJc w:val="left"/>
      <w:pPr>
        <w:ind w:left="5760" w:hanging="360"/>
      </w:pPr>
      <w:rPr>
        <w:rFonts w:ascii="Courier New" w:hAnsi="Courier New" w:cs="Courier New" w:hint="default"/>
      </w:rPr>
    </w:lvl>
    <w:lvl w:ilvl="8" w:tplc="0F7A358A" w:tentative="1">
      <w:start w:val="1"/>
      <w:numFmt w:val="bullet"/>
      <w:lvlText w:val=""/>
      <w:lvlJc w:val="left"/>
      <w:pPr>
        <w:ind w:left="6480" w:hanging="360"/>
      </w:pPr>
      <w:rPr>
        <w:rFonts w:ascii="Wingdings" w:hAnsi="Wingdings" w:hint="default"/>
      </w:rPr>
    </w:lvl>
  </w:abstractNum>
  <w:abstractNum w:abstractNumId="19" w15:restartNumberingAfterBreak="0">
    <w:nsid w:val="412A313B"/>
    <w:multiLevelType w:val="multilevel"/>
    <w:tmpl w:val="19F647D8"/>
    <w:name w:val="MTTFactumReference"/>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E41F6"/>
    <w:multiLevelType w:val="hybridMultilevel"/>
    <w:tmpl w:val="8E6C5A4E"/>
    <w:lvl w:ilvl="0" w:tplc="5F50F04E">
      <w:start w:val="1"/>
      <w:numFmt w:val="decimal"/>
      <w:lvlText w:val="%1."/>
      <w:lvlJc w:val="left"/>
      <w:pPr>
        <w:ind w:left="360" w:hanging="360"/>
      </w:pPr>
    </w:lvl>
    <w:lvl w:ilvl="1" w:tplc="9C840926" w:tentative="1">
      <w:start w:val="1"/>
      <w:numFmt w:val="lowerLetter"/>
      <w:lvlText w:val="%2."/>
      <w:lvlJc w:val="left"/>
      <w:pPr>
        <w:ind w:left="1080" w:hanging="360"/>
      </w:pPr>
    </w:lvl>
    <w:lvl w:ilvl="2" w:tplc="32182D12" w:tentative="1">
      <w:start w:val="1"/>
      <w:numFmt w:val="lowerRoman"/>
      <w:lvlText w:val="%3."/>
      <w:lvlJc w:val="right"/>
      <w:pPr>
        <w:ind w:left="1800" w:hanging="180"/>
      </w:pPr>
    </w:lvl>
    <w:lvl w:ilvl="3" w:tplc="8E78220E" w:tentative="1">
      <w:start w:val="1"/>
      <w:numFmt w:val="decimal"/>
      <w:lvlText w:val="%4."/>
      <w:lvlJc w:val="left"/>
      <w:pPr>
        <w:ind w:left="2520" w:hanging="360"/>
      </w:pPr>
    </w:lvl>
    <w:lvl w:ilvl="4" w:tplc="D0DC263E" w:tentative="1">
      <w:start w:val="1"/>
      <w:numFmt w:val="lowerLetter"/>
      <w:lvlText w:val="%5."/>
      <w:lvlJc w:val="left"/>
      <w:pPr>
        <w:ind w:left="3240" w:hanging="360"/>
      </w:pPr>
    </w:lvl>
    <w:lvl w:ilvl="5" w:tplc="8B2A37DC" w:tentative="1">
      <w:start w:val="1"/>
      <w:numFmt w:val="lowerRoman"/>
      <w:lvlText w:val="%6."/>
      <w:lvlJc w:val="right"/>
      <w:pPr>
        <w:ind w:left="3960" w:hanging="180"/>
      </w:pPr>
    </w:lvl>
    <w:lvl w:ilvl="6" w:tplc="4F807988" w:tentative="1">
      <w:start w:val="1"/>
      <w:numFmt w:val="decimal"/>
      <w:lvlText w:val="%7."/>
      <w:lvlJc w:val="left"/>
      <w:pPr>
        <w:ind w:left="4680" w:hanging="360"/>
      </w:pPr>
    </w:lvl>
    <w:lvl w:ilvl="7" w:tplc="B3788FC4" w:tentative="1">
      <w:start w:val="1"/>
      <w:numFmt w:val="lowerLetter"/>
      <w:lvlText w:val="%8."/>
      <w:lvlJc w:val="left"/>
      <w:pPr>
        <w:ind w:left="5400" w:hanging="360"/>
      </w:pPr>
    </w:lvl>
    <w:lvl w:ilvl="8" w:tplc="FAA4012C" w:tentative="1">
      <w:start w:val="1"/>
      <w:numFmt w:val="lowerRoman"/>
      <w:lvlText w:val="%9."/>
      <w:lvlJc w:val="right"/>
      <w:pPr>
        <w:ind w:left="6120" w:hanging="180"/>
      </w:pPr>
    </w:lvl>
  </w:abstractNum>
  <w:abstractNum w:abstractNumId="21" w15:restartNumberingAfterBreak="0">
    <w:nsid w:val="5A246080"/>
    <w:multiLevelType w:val="hybridMultilevel"/>
    <w:tmpl w:val="AB705AFC"/>
    <w:lvl w:ilvl="0" w:tplc="C848F87A">
      <w:start w:val="1"/>
      <w:numFmt w:val="decimal"/>
      <w:lvlText w:val="%1."/>
      <w:lvlJc w:val="left"/>
      <w:pPr>
        <w:ind w:left="360" w:hanging="360"/>
      </w:pPr>
    </w:lvl>
    <w:lvl w:ilvl="1" w:tplc="F38604BE" w:tentative="1">
      <w:start w:val="1"/>
      <w:numFmt w:val="lowerLetter"/>
      <w:lvlText w:val="%2."/>
      <w:lvlJc w:val="left"/>
      <w:pPr>
        <w:ind w:left="1080" w:hanging="360"/>
      </w:pPr>
    </w:lvl>
    <w:lvl w:ilvl="2" w:tplc="46E2BEA0" w:tentative="1">
      <w:start w:val="1"/>
      <w:numFmt w:val="lowerRoman"/>
      <w:lvlText w:val="%3."/>
      <w:lvlJc w:val="right"/>
      <w:pPr>
        <w:ind w:left="1800" w:hanging="180"/>
      </w:pPr>
    </w:lvl>
    <w:lvl w:ilvl="3" w:tplc="79321A4C" w:tentative="1">
      <w:start w:val="1"/>
      <w:numFmt w:val="decimal"/>
      <w:lvlText w:val="%4."/>
      <w:lvlJc w:val="left"/>
      <w:pPr>
        <w:ind w:left="2520" w:hanging="360"/>
      </w:pPr>
    </w:lvl>
    <w:lvl w:ilvl="4" w:tplc="426EE05A" w:tentative="1">
      <w:start w:val="1"/>
      <w:numFmt w:val="lowerLetter"/>
      <w:lvlText w:val="%5."/>
      <w:lvlJc w:val="left"/>
      <w:pPr>
        <w:ind w:left="3240" w:hanging="360"/>
      </w:pPr>
    </w:lvl>
    <w:lvl w:ilvl="5" w:tplc="6E1CBC04" w:tentative="1">
      <w:start w:val="1"/>
      <w:numFmt w:val="lowerRoman"/>
      <w:lvlText w:val="%6."/>
      <w:lvlJc w:val="right"/>
      <w:pPr>
        <w:ind w:left="3960" w:hanging="180"/>
      </w:pPr>
    </w:lvl>
    <w:lvl w:ilvl="6" w:tplc="8A767260" w:tentative="1">
      <w:start w:val="1"/>
      <w:numFmt w:val="decimal"/>
      <w:lvlText w:val="%7."/>
      <w:lvlJc w:val="left"/>
      <w:pPr>
        <w:ind w:left="4680" w:hanging="360"/>
      </w:pPr>
    </w:lvl>
    <w:lvl w:ilvl="7" w:tplc="56C2D2DE" w:tentative="1">
      <w:start w:val="1"/>
      <w:numFmt w:val="lowerLetter"/>
      <w:lvlText w:val="%8."/>
      <w:lvlJc w:val="left"/>
      <w:pPr>
        <w:ind w:left="5400" w:hanging="360"/>
      </w:pPr>
    </w:lvl>
    <w:lvl w:ilvl="8" w:tplc="20A6C5D8" w:tentative="1">
      <w:start w:val="1"/>
      <w:numFmt w:val="lowerRoman"/>
      <w:lvlText w:val="%9."/>
      <w:lvlJc w:val="right"/>
      <w:pPr>
        <w:ind w:left="6120" w:hanging="180"/>
      </w:pPr>
    </w:lvl>
  </w:abstractNum>
  <w:abstractNum w:abstractNumId="22" w15:restartNumberingAfterBreak="0">
    <w:nsid w:val="69BC2F35"/>
    <w:multiLevelType w:val="hybridMultilevel"/>
    <w:tmpl w:val="AD029F98"/>
    <w:lvl w:ilvl="0" w:tplc="7BBAEE60">
      <w:numFmt w:val="bullet"/>
      <w:lvlText w:val="•"/>
      <w:lvlJc w:val="left"/>
      <w:pPr>
        <w:ind w:left="1080" w:hanging="720"/>
      </w:pPr>
      <w:rPr>
        <w:rFonts w:ascii="Times New Roman" w:eastAsia="Times New Roman" w:hAnsi="Times New Roman" w:cs="Times New Roman" w:hint="default"/>
        <w:w w:val="103"/>
      </w:rPr>
    </w:lvl>
    <w:lvl w:ilvl="1" w:tplc="751AF8CA" w:tentative="1">
      <w:start w:val="1"/>
      <w:numFmt w:val="bullet"/>
      <w:lvlText w:val="o"/>
      <w:lvlJc w:val="left"/>
      <w:pPr>
        <w:ind w:left="1440" w:hanging="360"/>
      </w:pPr>
      <w:rPr>
        <w:rFonts w:ascii="Courier New" w:hAnsi="Courier New" w:cs="Courier New" w:hint="default"/>
      </w:rPr>
    </w:lvl>
    <w:lvl w:ilvl="2" w:tplc="EFB0EC5E" w:tentative="1">
      <w:start w:val="1"/>
      <w:numFmt w:val="bullet"/>
      <w:lvlText w:val=""/>
      <w:lvlJc w:val="left"/>
      <w:pPr>
        <w:ind w:left="2160" w:hanging="360"/>
      </w:pPr>
      <w:rPr>
        <w:rFonts w:ascii="Wingdings" w:hAnsi="Wingdings" w:hint="default"/>
      </w:rPr>
    </w:lvl>
    <w:lvl w:ilvl="3" w:tplc="5BAA1F2A" w:tentative="1">
      <w:start w:val="1"/>
      <w:numFmt w:val="bullet"/>
      <w:lvlText w:val=""/>
      <w:lvlJc w:val="left"/>
      <w:pPr>
        <w:ind w:left="2880" w:hanging="360"/>
      </w:pPr>
      <w:rPr>
        <w:rFonts w:ascii="Symbol" w:hAnsi="Symbol" w:hint="default"/>
      </w:rPr>
    </w:lvl>
    <w:lvl w:ilvl="4" w:tplc="10AAD090" w:tentative="1">
      <w:start w:val="1"/>
      <w:numFmt w:val="bullet"/>
      <w:lvlText w:val="o"/>
      <w:lvlJc w:val="left"/>
      <w:pPr>
        <w:ind w:left="3600" w:hanging="360"/>
      </w:pPr>
      <w:rPr>
        <w:rFonts w:ascii="Courier New" w:hAnsi="Courier New" w:cs="Courier New" w:hint="default"/>
      </w:rPr>
    </w:lvl>
    <w:lvl w:ilvl="5" w:tplc="B0CC22B0" w:tentative="1">
      <w:start w:val="1"/>
      <w:numFmt w:val="bullet"/>
      <w:lvlText w:val=""/>
      <w:lvlJc w:val="left"/>
      <w:pPr>
        <w:ind w:left="4320" w:hanging="360"/>
      </w:pPr>
      <w:rPr>
        <w:rFonts w:ascii="Wingdings" w:hAnsi="Wingdings" w:hint="default"/>
      </w:rPr>
    </w:lvl>
    <w:lvl w:ilvl="6" w:tplc="2A86C304" w:tentative="1">
      <w:start w:val="1"/>
      <w:numFmt w:val="bullet"/>
      <w:lvlText w:val=""/>
      <w:lvlJc w:val="left"/>
      <w:pPr>
        <w:ind w:left="5040" w:hanging="360"/>
      </w:pPr>
      <w:rPr>
        <w:rFonts w:ascii="Symbol" w:hAnsi="Symbol" w:hint="default"/>
      </w:rPr>
    </w:lvl>
    <w:lvl w:ilvl="7" w:tplc="03E83054" w:tentative="1">
      <w:start w:val="1"/>
      <w:numFmt w:val="bullet"/>
      <w:lvlText w:val="o"/>
      <w:lvlJc w:val="left"/>
      <w:pPr>
        <w:ind w:left="5760" w:hanging="360"/>
      </w:pPr>
      <w:rPr>
        <w:rFonts w:ascii="Courier New" w:hAnsi="Courier New" w:cs="Courier New" w:hint="default"/>
      </w:rPr>
    </w:lvl>
    <w:lvl w:ilvl="8" w:tplc="594892AC" w:tentative="1">
      <w:start w:val="1"/>
      <w:numFmt w:val="bullet"/>
      <w:lvlText w:val=""/>
      <w:lvlJc w:val="left"/>
      <w:pPr>
        <w:ind w:left="6480" w:hanging="360"/>
      </w:pPr>
      <w:rPr>
        <w:rFonts w:ascii="Wingdings" w:hAnsi="Wingdings" w:hint="default"/>
      </w:rPr>
    </w:lvl>
  </w:abstractNum>
  <w:abstractNum w:abstractNumId="23" w15:restartNumberingAfterBreak="0">
    <w:nsid w:val="7D11541B"/>
    <w:multiLevelType w:val="hybridMultilevel"/>
    <w:tmpl w:val="A40C0808"/>
    <w:lvl w:ilvl="0" w:tplc="D006242C">
      <w:start w:val="1"/>
      <w:numFmt w:val="decimal"/>
      <w:lvlText w:val="%1."/>
      <w:lvlJc w:val="left"/>
      <w:pPr>
        <w:ind w:left="720" w:hanging="360"/>
      </w:pPr>
    </w:lvl>
    <w:lvl w:ilvl="1" w:tplc="2BC8E722">
      <w:start w:val="1"/>
      <w:numFmt w:val="lowerLetter"/>
      <w:lvlText w:val="%2."/>
      <w:lvlJc w:val="left"/>
      <w:pPr>
        <w:ind w:left="1440" w:hanging="360"/>
      </w:pPr>
    </w:lvl>
    <w:lvl w:ilvl="2" w:tplc="C79C5EFC">
      <w:start w:val="1"/>
      <w:numFmt w:val="lowerRoman"/>
      <w:lvlText w:val="%3."/>
      <w:lvlJc w:val="right"/>
      <w:pPr>
        <w:ind w:left="2160" w:hanging="180"/>
      </w:pPr>
    </w:lvl>
    <w:lvl w:ilvl="3" w:tplc="42F8708C">
      <w:start w:val="1"/>
      <w:numFmt w:val="decimal"/>
      <w:lvlText w:val="%4."/>
      <w:lvlJc w:val="left"/>
      <w:pPr>
        <w:ind w:left="2880" w:hanging="360"/>
      </w:pPr>
    </w:lvl>
    <w:lvl w:ilvl="4" w:tplc="081A22FA">
      <w:start w:val="1"/>
      <w:numFmt w:val="lowerLetter"/>
      <w:lvlText w:val="%5."/>
      <w:lvlJc w:val="left"/>
      <w:pPr>
        <w:ind w:left="3600" w:hanging="360"/>
      </w:pPr>
    </w:lvl>
    <w:lvl w:ilvl="5" w:tplc="57083476">
      <w:start w:val="1"/>
      <w:numFmt w:val="lowerRoman"/>
      <w:lvlText w:val="%6."/>
      <w:lvlJc w:val="right"/>
      <w:pPr>
        <w:ind w:left="4320" w:hanging="180"/>
      </w:pPr>
    </w:lvl>
    <w:lvl w:ilvl="6" w:tplc="DF5A3B00">
      <w:start w:val="1"/>
      <w:numFmt w:val="decimal"/>
      <w:lvlText w:val="%7."/>
      <w:lvlJc w:val="left"/>
      <w:pPr>
        <w:ind w:left="5040" w:hanging="360"/>
      </w:pPr>
    </w:lvl>
    <w:lvl w:ilvl="7" w:tplc="CC964008">
      <w:start w:val="1"/>
      <w:numFmt w:val="lowerLetter"/>
      <w:lvlText w:val="%8."/>
      <w:lvlJc w:val="left"/>
      <w:pPr>
        <w:ind w:left="5760" w:hanging="360"/>
      </w:pPr>
    </w:lvl>
    <w:lvl w:ilvl="8" w:tplc="C2C203E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16"/>
  </w:num>
  <w:num w:numId="17">
    <w:abstractNumId w:val="15"/>
  </w:num>
  <w:num w:numId="18">
    <w:abstractNumId w:val="22"/>
  </w:num>
  <w:num w:numId="19">
    <w:abstractNumId w:val="11"/>
  </w:num>
  <w:num w:numId="20">
    <w:abstractNumId w:val="18"/>
  </w:num>
  <w:num w:numId="21">
    <w:abstractNumId w:val="13"/>
  </w:num>
  <w:num w:numId="22">
    <w:abstractNumId w:val="17"/>
  </w:num>
  <w:num w:numId="23">
    <w:abstractNumId w:val="2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92"/>
    <w:rsid w:val="000018AA"/>
    <w:rsid w:val="000043BF"/>
    <w:rsid w:val="00024FBD"/>
    <w:rsid w:val="00035F95"/>
    <w:rsid w:val="000423BF"/>
    <w:rsid w:val="00052FA9"/>
    <w:rsid w:val="000705B8"/>
    <w:rsid w:val="00091CA7"/>
    <w:rsid w:val="000B42EB"/>
    <w:rsid w:val="000B6C60"/>
    <w:rsid w:val="000C541B"/>
    <w:rsid w:val="000D3189"/>
    <w:rsid w:val="00101662"/>
    <w:rsid w:val="0011515A"/>
    <w:rsid w:val="00133DDD"/>
    <w:rsid w:val="0014079D"/>
    <w:rsid w:val="00143067"/>
    <w:rsid w:val="00146E3F"/>
    <w:rsid w:val="00147F41"/>
    <w:rsid w:val="00150F67"/>
    <w:rsid w:val="00153243"/>
    <w:rsid w:val="001532C1"/>
    <w:rsid w:val="00156082"/>
    <w:rsid w:val="001831DF"/>
    <w:rsid w:val="001871A5"/>
    <w:rsid w:val="00191C92"/>
    <w:rsid w:val="001923A6"/>
    <w:rsid w:val="00196895"/>
    <w:rsid w:val="001A7A4A"/>
    <w:rsid w:val="001B7E80"/>
    <w:rsid w:val="001C2075"/>
    <w:rsid w:val="001D6B07"/>
    <w:rsid w:val="001E7317"/>
    <w:rsid w:val="00207175"/>
    <w:rsid w:val="00221E64"/>
    <w:rsid w:val="00234312"/>
    <w:rsid w:val="002348C6"/>
    <w:rsid w:val="00237560"/>
    <w:rsid w:val="002641D6"/>
    <w:rsid w:val="0027590C"/>
    <w:rsid w:val="00290679"/>
    <w:rsid w:val="002B7840"/>
    <w:rsid w:val="002D1F92"/>
    <w:rsid w:val="002D6334"/>
    <w:rsid w:val="002D6AD5"/>
    <w:rsid w:val="00305CF6"/>
    <w:rsid w:val="0030739D"/>
    <w:rsid w:val="003162CF"/>
    <w:rsid w:val="00330415"/>
    <w:rsid w:val="00332D0D"/>
    <w:rsid w:val="0034046A"/>
    <w:rsid w:val="00345E55"/>
    <w:rsid w:val="00350924"/>
    <w:rsid w:val="0035328C"/>
    <w:rsid w:val="00361950"/>
    <w:rsid w:val="00372AB7"/>
    <w:rsid w:val="00373EF6"/>
    <w:rsid w:val="003902DD"/>
    <w:rsid w:val="003924C7"/>
    <w:rsid w:val="003A4324"/>
    <w:rsid w:val="003B2C12"/>
    <w:rsid w:val="003B7875"/>
    <w:rsid w:val="003C3A2D"/>
    <w:rsid w:val="003E45D0"/>
    <w:rsid w:val="003E4B38"/>
    <w:rsid w:val="003E79B6"/>
    <w:rsid w:val="003F0A34"/>
    <w:rsid w:val="00402DFF"/>
    <w:rsid w:val="004035AB"/>
    <w:rsid w:val="004239C5"/>
    <w:rsid w:val="00445170"/>
    <w:rsid w:val="00455E6B"/>
    <w:rsid w:val="00460534"/>
    <w:rsid w:val="00466B7A"/>
    <w:rsid w:val="004807C3"/>
    <w:rsid w:val="004912CC"/>
    <w:rsid w:val="004A7BB3"/>
    <w:rsid w:val="004C0D94"/>
    <w:rsid w:val="004C5F90"/>
    <w:rsid w:val="004D113B"/>
    <w:rsid w:val="004D6A7C"/>
    <w:rsid w:val="004D6C81"/>
    <w:rsid w:val="004D7016"/>
    <w:rsid w:val="004E107E"/>
    <w:rsid w:val="004E12D6"/>
    <w:rsid w:val="00514B11"/>
    <w:rsid w:val="00517137"/>
    <w:rsid w:val="005177CE"/>
    <w:rsid w:val="005709F0"/>
    <w:rsid w:val="005729EB"/>
    <w:rsid w:val="00591507"/>
    <w:rsid w:val="005B4624"/>
    <w:rsid w:val="005C38A8"/>
    <w:rsid w:val="005C67BF"/>
    <w:rsid w:val="005C6FF5"/>
    <w:rsid w:val="005E2557"/>
    <w:rsid w:val="005E66AB"/>
    <w:rsid w:val="005F4E19"/>
    <w:rsid w:val="005F6E46"/>
    <w:rsid w:val="005F6F53"/>
    <w:rsid w:val="00611F08"/>
    <w:rsid w:val="00621AF9"/>
    <w:rsid w:val="0063159B"/>
    <w:rsid w:val="00654EBC"/>
    <w:rsid w:val="006959F3"/>
    <w:rsid w:val="006A4141"/>
    <w:rsid w:val="006B4656"/>
    <w:rsid w:val="006B710F"/>
    <w:rsid w:val="006C40C2"/>
    <w:rsid w:val="006C4A9F"/>
    <w:rsid w:val="00724467"/>
    <w:rsid w:val="00780AC4"/>
    <w:rsid w:val="00780D89"/>
    <w:rsid w:val="007856E5"/>
    <w:rsid w:val="00786DF4"/>
    <w:rsid w:val="0078705C"/>
    <w:rsid w:val="007A7AAF"/>
    <w:rsid w:val="007C5955"/>
    <w:rsid w:val="007C6559"/>
    <w:rsid w:val="007D156E"/>
    <w:rsid w:val="007D3806"/>
    <w:rsid w:val="007F0715"/>
    <w:rsid w:val="007F7992"/>
    <w:rsid w:val="0080186F"/>
    <w:rsid w:val="00810543"/>
    <w:rsid w:val="008171DD"/>
    <w:rsid w:val="008231F1"/>
    <w:rsid w:val="008359E4"/>
    <w:rsid w:val="00846C7E"/>
    <w:rsid w:val="00854B7D"/>
    <w:rsid w:val="008672BE"/>
    <w:rsid w:val="0088288C"/>
    <w:rsid w:val="00885312"/>
    <w:rsid w:val="008867A8"/>
    <w:rsid w:val="008933E3"/>
    <w:rsid w:val="008A6749"/>
    <w:rsid w:val="008B1552"/>
    <w:rsid w:val="008B6157"/>
    <w:rsid w:val="008C4E61"/>
    <w:rsid w:val="008E6318"/>
    <w:rsid w:val="008F3E79"/>
    <w:rsid w:val="009103C2"/>
    <w:rsid w:val="00931DF2"/>
    <w:rsid w:val="00931E8F"/>
    <w:rsid w:val="00932B97"/>
    <w:rsid w:val="00964555"/>
    <w:rsid w:val="00981F93"/>
    <w:rsid w:val="00982471"/>
    <w:rsid w:val="009A2EE1"/>
    <w:rsid w:val="009B2C0A"/>
    <w:rsid w:val="009C0390"/>
    <w:rsid w:val="009D5B52"/>
    <w:rsid w:val="009F1B83"/>
    <w:rsid w:val="00A0170C"/>
    <w:rsid w:val="00A13D7F"/>
    <w:rsid w:val="00A33072"/>
    <w:rsid w:val="00A420D0"/>
    <w:rsid w:val="00A501A2"/>
    <w:rsid w:val="00A74CC6"/>
    <w:rsid w:val="00A763FF"/>
    <w:rsid w:val="00A90364"/>
    <w:rsid w:val="00A951E2"/>
    <w:rsid w:val="00AA229D"/>
    <w:rsid w:val="00AA6616"/>
    <w:rsid w:val="00AB0A91"/>
    <w:rsid w:val="00AC3716"/>
    <w:rsid w:val="00AD06F1"/>
    <w:rsid w:val="00AD42EA"/>
    <w:rsid w:val="00AD683E"/>
    <w:rsid w:val="00AE0DBC"/>
    <w:rsid w:val="00AF3B8B"/>
    <w:rsid w:val="00B1051D"/>
    <w:rsid w:val="00B22A91"/>
    <w:rsid w:val="00B232B6"/>
    <w:rsid w:val="00B337DA"/>
    <w:rsid w:val="00B817B6"/>
    <w:rsid w:val="00BA6172"/>
    <w:rsid w:val="00BB0177"/>
    <w:rsid w:val="00BB2FD4"/>
    <w:rsid w:val="00BB7B33"/>
    <w:rsid w:val="00C168A0"/>
    <w:rsid w:val="00C40237"/>
    <w:rsid w:val="00C46223"/>
    <w:rsid w:val="00C46509"/>
    <w:rsid w:val="00C5661C"/>
    <w:rsid w:val="00C6080F"/>
    <w:rsid w:val="00C66A22"/>
    <w:rsid w:val="00C844AF"/>
    <w:rsid w:val="00C942E4"/>
    <w:rsid w:val="00C96359"/>
    <w:rsid w:val="00CA4D47"/>
    <w:rsid w:val="00CC0B7E"/>
    <w:rsid w:val="00CC3546"/>
    <w:rsid w:val="00CD3C36"/>
    <w:rsid w:val="00CE2E84"/>
    <w:rsid w:val="00D07215"/>
    <w:rsid w:val="00D13102"/>
    <w:rsid w:val="00D13A4C"/>
    <w:rsid w:val="00D56AF3"/>
    <w:rsid w:val="00D65242"/>
    <w:rsid w:val="00D854BD"/>
    <w:rsid w:val="00DD2AA8"/>
    <w:rsid w:val="00DE5639"/>
    <w:rsid w:val="00DE56F4"/>
    <w:rsid w:val="00E166C1"/>
    <w:rsid w:val="00E203FC"/>
    <w:rsid w:val="00E24892"/>
    <w:rsid w:val="00E37D96"/>
    <w:rsid w:val="00E505B9"/>
    <w:rsid w:val="00E56A16"/>
    <w:rsid w:val="00E74037"/>
    <w:rsid w:val="00E93A30"/>
    <w:rsid w:val="00E96006"/>
    <w:rsid w:val="00E968C4"/>
    <w:rsid w:val="00EA5004"/>
    <w:rsid w:val="00EB2710"/>
    <w:rsid w:val="00F0680E"/>
    <w:rsid w:val="00F17B71"/>
    <w:rsid w:val="00F6470A"/>
    <w:rsid w:val="00F86A83"/>
    <w:rsid w:val="00F945CB"/>
    <w:rsid w:val="00F94D7C"/>
    <w:rsid w:val="00FA1897"/>
    <w:rsid w:val="00FD1206"/>
    <w:rsid w:val="00FD77CA"/>
    <w:rsid w:val="00FE1D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92"/>
    <w:pPr>
      <w:jc w:val="both"/>
    </w:pPr>
    <w:rPr>
      <w:lang w:val="en-CA"/>
    </w:rPr>
  </w:style>
  <w:style w:type="paragraph" w:styleId="Heading1">
    <w:name w:val="heading 1"/>
    <w:basedOn w:val="Normal"/>
    <w:link w:val="Heading1Char"/>
    <w:qFormat/>
    <w:rsid w:val="00BB2FD4"/>
    <w:pPr>
      <w:numPr>
        <w:numId w:val="15"/>
      </w:numPr>
      <w:spacing w:after="240" w:line="360" w:lineRule="auto"/>
      <w:outlineLvl w:val="0"/>
    </w:pPr>
    <w:rPr>
      <w:rFonts w:eastAsiaTheme="majorEastAsia" w:cs="Arial"/>
      <w:bCs/>
      <w:szCs w:val="28"/>
    </w:rPr>
  </w:style>
  <w:style w:type="paragraph" w:styleId="Heading2">
    <w:name w:val="heading 2"/>
    <w:basedOn w:val="Normal"/>
    <w:link w:val="Heading2Char"/>
    <w:unhideWhenUsed/>
    <w:qFormat/>
    <w:rsid w:val="005F6F53"/>
    <w:pPr>
      <w:numPr>
        <w:ilvl w:val="1"/>
        <w:numId w:val="15"/>
      </w:numPr>
      <w:tabs>
        <w:tab w:val="left" w:pos="1440"/>
      </w:tabs>
      <w:spacing w:after="240" w:line="400" w:lineRule="exact"/>
      <w:jc w:val="left"/>
      <w:outlineLvl w:val="1"/>
    </w:pPr>
    <w:rPr>
      <w:rFonts w:eastAsiaTheme="majorEastAsia" w:cs="Arial"/>
      <w:bCs/>
      <w:szCs w:val="26"/>
    </w:rPr>
  </w:style>
  <w:style w:type="paragraph" w:styleId="Heading3">
    <w:name w:val="heading 3"/>
    <w:basedOn w:val="Normal"/>
    <w:link w:val="Heading3Char"/>
    <w:unhideWhenUsed/>
    <w:qFormat/>
    <w:rsid w:val="005F6F53"/>
    <w:pPr>
      <w:numPr>
        <w:ilvl w:val="2"/>
        <w:numId w:val="15"/>
      </w:numPr>
      <w:tabs>
        <w:tab w:val="left" w:pos="2160"/>
      </w:tabs>
      <w:spacing w:after="240" w:line="400" w:lineRule="exact"/>
      <w:jc w:val="left"/>
      <w:outlineLvl w:val="2"/>
    </w:pPr>
    <w:rPr>
      <w:rFonts w:eastAsiaTheme="majorEastAsia" w:cs="Arial"/>
      <w:bCs/>
    </w:rPr>
  </w:style>
  <w:style w:type="paragraph" w:styleId="Heading4">
    <w:name w:val="heading 4"/>
    <w:basedOn w:val="Normal"/>
    <w:link w:val="Heading4Char"/>
    <w:semiHidden/>
    <w:unhideWhenUsed/>
    <w:qFormat/>
    <w:rsid w:val="005F6F53"/>
    <w:pPr>
      <w:numPr>
        <w:ilvl w:val="3"/>
        <w:numId w:val="15"/>
      </w:numPr>
      <w:spacing w:after="240"/>
      <w:jc w:val="left"/>
      <w:outlineLvl w:val="3"/>
    </w:pPr>
    <w:rPr>
      <w:rFonts w:eastAsiaTheme="majorEastAsia" w:cs="Arial"/>
      <w:bCs/>
      <w:iCs/>
    </w:rPr>
  </w:style>
  <w:style w:type="paragraph" w:styleId="Heading5">
    <w:name w:val="heading 5"/>
    <w:basedOn w:val="Normal"/>
    <w:link w:val="Heading5Char"/>
    <w:semiHidden/>
    <w:unhideWhenUsed/>
    <w:qFormat/>
    <w:rsid w:val="005F6F53"/>
    <w:pPr>
      <w:numPr>
        <w:ilvl w:val="4"/>
        <w:numId w:val="15"/>
      </w:numPr>
      <w:spacing w:after="240"/>
      <w:jc w:val="left"/>
      <w:outlineLvl w:val="4"/>
    </w:pPr>
    <w:rPr>
      <w:rFonts w:eastAsiaTheme="majorEastAsia" w:cs="Arial"/>
    </w:rPr>
  </w:style>
  <w:style w:type="paragraph" w:styleId="Heading6">
    <w:name w:val="heading 6"/>
    <w:basedOn w:val="Normal"/>
    <w:link w:val="Heading6Char"/>
    <w:semiHidden/>
    <w:unhideWhenUsed/>
    <w:qFormat/>
    <w:rsid w:val="005F6F53"/>
    <w:pPr>
      <w:numPr>
        <w:ilvl w:val="5"/>
        <w:numId w:val="15"/>
      </w:numPr>
      <w:spacing w:after="240"/>
      <w:jc w:val="left"/>
      <w:outlineLvl w:val="5"/>
    </w:pPr>
    <w:rPr>
      <w:rFonts w:eastAsiaTheme="majorEastAsia" w:cs="Arial"/>
      <w:iCs/>
    </w:rPr>
  </w:style>
  <w:style w:type="paragraph" w:styleId="Heading7">
    <w:name w:val="heading 7"/>
    <w:basedOn w:val="Normal"/>
    <w:link w:val="Heading7Char"/>
    <w:semiHidden/>
    <w:unhideWhenUsed/>
    <w:qFormat/>
    <w:rsid w:val="005F6F53"/>
    <w:pPr>
      <w:numPr>
        <w:ilvl w:val="6"/>
        <w:numId w:val="15"/>
      </w:numPr>
      <w:spacing w:after="240"/>
      <w:jc w:val="left"/>
      <w:outlineLvl w:val="6"/>
    </w:pPr>
    <w:rPr>
      <w:rFonts w:eastAsiaTheme="majorEastAsia" w:cs="Arial"/>
      <w:iCs/>
    </w:rPr>
  </w:style>
  <w:style w:type="paragraph" w:styleId="Heading8">
    <w:name w:val="heading 8"/>
    <w:basedOn w:val="Normal"/>
    <w:link w:val="Heading8Char"/>
    <w:unhideWhenUsed/>
    <w:qFormat/>
    <w:rsid w:val="005F6F53"/>
    <w:pPr>
      <w:numPr>
        <w:ilvl w:val="7"/>
        <w:numId w:val="15"/>
      </w:numPr>
      <w:spacing w:after="240"/>
      <w:jc w:val="left"/>
      <w:outlineLvl w:val="7"/>
    </w:pPr>
    <w:rPr>
      <w:rFonts w:eastAsiaTheme="majorEastAsia" w:cs="Arial"/>
      <w:szCs w:val="20"/>
    </w:rPr>
  </w:style>
  <w:style w:type="paragraph" w:styleId="Heading9">
    <w:name w:val="heading 9"/>
    <w:basedOn w:val="Normal"/>
    <w:link w:val="Heading9Char"/>
    <w:semiHidden/>
    <w:unhideWhenUsed/>
    <w:qFormat/>
    <w:rsid w:val="005F6F53"/>
    <w:pPr>
      <w:numPr>
        <w:ilvl w:val="8"/>
        <w:numId w:val="15"/>
      </w:numPr>
      <w:tabs>
        <w:tab w:val="left" w:pos="7200"/>
      </w:tabs>
      <w:spacing w:after="240"/>
      <w:jc w:val="left"/>
      <w:outlineLvl w:val="8"/>
    </w:pPr>
    <w:rPr>
      <w:rFonts w:eastAsiaTheme="majorEastAsia" w:cs="Arial"/>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67"/>
    <w:rPr>
      <w:rFonts w:ascii="Tahoma" w:hAnsi="Tahoma" w:cs="Tahoma"/>
      <w:sz w:val="16"/>
      <w:szCs w:val="16"/>
    </w:rPr>
  </w:style>
  <w:style w:type="character" w:customStyle="1" w:styleId="BalloonTextChar">
    <w:name w:val="Balloon Text Char"/>
    <w:basedOn w:val="DefaultParagraphFont"/>
    <w:link w:val="BalloonText"/>
    <w:uiPriority w:val="99"/>
    <w:semiHidden/>
    <w:rsid w:val="00150F67"/>
    <w:rPr>
      <w:rFonts w:ascii="Tahoma" w:hAnsi="Tahoma" w:cs="Tahoma"/>
      <w:sz w:val="16"/>
      <w:szCs w:val="16"/>
    </w:rPr>
  </w:style>
  <w:style w:type="paragraph" w:styleId="Bibliography">
    <w:name w:val="Bibliography"/>
    <w:basedOn w:val="Normal"/>
    <w:next w:val="Normal"/>
    <w:uiPriority w:val="37"/>
    <w:semiHidden/>
    <w:unhideWhenUsed/>
    <w:rsid w:val="00150F67"/>
  </w:style>
  <w:style w:type="paragraph" w:styleId="BlockText">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
    <w:name w:val="Body Text"/>
    <w:basedOn w:val="Normal"/>
    <w:link w:val="BodyTextChar"/>
    <w:uiPriority w:val="99"/>
    <w:semiHidden/>
    <w:unhideWhenUsed/>
    <w:rsid w:val="00150F67"/>
    <w:pPr>
      <w:spacing w:after="120"/>
    </w:pPr>
  </w:style>
  <w:style w:type="character" w:customStyle="1" w:styleId="BodyTextChar">
    <w:name w:val="Body Text Char"/>
    <w:basedOn w:val="DefaultParagraphFont"/>
    <w:link w:val="BodyText"/>
    <w:uiPriority w:val="99"/>
    <w:semiHidden/>
    <w:rsid w:val="00150F67"/>
  </w:style>
  <w:style w:type="paragraph" w:styleId="BodyText2">
    <w:name w:val="Body Text 2"/>
    <w:basedOn w:val="Normal"/>
    <w:link w:val="BodyText2Char"/>
    <w:uiPriority w:val="99"/>
    <w:semiHidden/>
    <w:unhideWhenUsed/>
    <w:rsid w:val="00150F67"/>
    <w:pPr>
      <w:spacing w:after="120" w:line="480" w:lineRule="auto"/>
    </w:pPr>
  </w:style>
  <w:style w:type="character" w:customStyle="1" w:styleId="BodyText2Char">
    <w:name w:val="Body Text 2 Char"/>
    <w:basedOn w:val="DefaultParagraphFont"/>
    <w:link w:val="BodyText2"/>
    <w:uiPriority w:val="99"/>
    <w:semiHidden/>
    <w:rsid w:val="00150F67"/>
  </w:style>
  <w:style w:type="paragraph" w:styleId="BodyText3">
    <w:name w:val="Body Text 3"/>
    <w:basedOn w:val="Normal"/>
    <w:link w:val="BodyText3Char"/>
    <w:uiPriority w:val="99"/>
    <w:semiHidden/>
    <w:unhideWhenUsed/>
    <w:rsid w:val="00150F67"/>
    <w:pPr>
      <w:spacing w:after="120"/>
    </w:pPr>
    <w:rPr>
      <w:sz w:val="16"/>
      <w:szCs w:val="16"/>
    </w:rPr>
  </w:style>
  <w:style w:type="character" w:customStyle="1" w:styleId="BodyText3Char">
    <w:name w:val="Body Text 3 Char"/>
    <w:basedOn w:val="DefaultParagraphFont"/>
    <w:link w:val="BodyText3"/>
    <w:uiPriority w:val="99"/>
    <w:semiHidden/>
    <w:rsid w:val="00150F67"/>
    <w:rPr>
      <w:sz w:val="16"/>
      <w:szCs w:val="16"/>
    </w:rPr>
  </w:style>
  <w:style w:type="paragraph" w:styleId="BodyTextFirstIndent">
    <w:name w:val="Body Text First Indent"/>
    <w:basedOn w:val="BodyText"/>
    <w:link w:val="BodyTextFirstIndentChar"/>
    <w:uiPriority w:val="99"/>
    <w:semiHidden/>
    <w:unhideWhenUsed/>
    <w:rsid w:val="00150F67"/>
    <w:pPr>
      <w:spacing w:after="200"/>
      <w:ind w:firstLine="360"/>
    </w:pPr>
  </w:style>
  <w:style w:type="character" w:customStyle="1" w:styleId="BodyTextFirstIndentChar">
    <w:name w:val="Body Text First Indent Char"/>
    <w:basedOn w:val="BodyTextChar"/>
    <w:link w:val="BodyTextFirstIndent"/>
    <w:uiPriority w:val="99"/>
    <w:semiHidden/>
    <w:rsid w:val="00150F67"/>
  </w:style>
  <w:style w:type="paragraph" w:styleId="BodyTextIndent">
    <w:name w:val="Body Text Indent"/>
    <w:basedOn w:val="Normal"/>
    <w:link w:val="BodyTextIndentChar"/>
    <w:uiPriority w:val="99"/>
    <w:semiHidden/>
    <w:unhideWhenUsed/>
    <w:rsid w:val="00150F67"/>
    <w:pPr>
      <w:spacing w:after="120"/>
      <w:ind w:left="360"/>
    </w:pPr>
  </w:style>
  <w:style w:type="character" w:customStyle="1" w:styleId="BodyTextIndentChar">
    <w:name w:val="Body Text Indent Char"/>
    <w:basedOn w:val="DefaultParagraphFont"/>
    <w:link w:val="BodyTextIndent"/>
    <w:uiPriority w:val="99"/>
    <w:semiHidden/>
    <w:rsid w:val="00150F67"/>
  </w:style>
  <w:style w:type="paragraph" w:styleId="BodyTextFirstIndent2">
    <w:name w:val="Body Text First Indent 2"/>
    <w:basedOn w:val="BodyTextIndent"/>
    <w:link w:val="BodyTextFirstIndent2Char"/>
    <w:uiPriority w:val="99"/>
    <w:semiHidden/>
    <w:unhideWhenUsed/>
    <w:rsid w:val="00150F67"/>
    <w:pPr>
      <w:spacing w:after="200"/>
      <w:ind w:firstLine="360"/>
    </w:pPr>
  </w:style>
  <w:style w:type="character" w:customStyle="1" w:styleId="BodyTextFirstIndent2Char">
    <w:name w:val="Body Text First Indent 2 Char"/>
    <w:basedOn w:val="BodyTextIndentChar"/>
    <w:link w:val="BodyTextFirstIndent2"/>
    <w:uiPriority w:val="99"/>
    <w:semiHidden/>
    <w:rsid w:val="00150F67"/>
  </w:style>
  <w:style w:type="paragraph" w:styleId="BodyTextIndent2">
    <w:name w:val="Body Text Indent 2"/>
    <w:basedOn w:val="Normal"/>
    <w:link w:val="BodyTextIndent2Char"/>
    <w:uiPriority w:val="99"/>
    <w:semiHidden/>
    <w:unhideWhenUsed/>
    <w:rsid w:val="00150F67"/>
    <w:pPr>
      <w:spacing w:after="120" w:line="480" w:lineRule="auto"/>
      <w:ind w:left="360"/>
    </w:pPr>
  </w:style>
  <w:style w:type="character" w:customStyle="1" w:styleId="BodyTextIndent2Char">
    <w:name w:val="Body Text Indent 2 Char"/>
    <w:basedOn w:val="DefaultParagraphFont"/>
    <w:link w:val="BodyTextIndent2"/>
    <w:uiPriority w:val="99"/>
    <w:semiHidden/>
    <w:rsid w:val="00150F67"/>
  </w:style>
  <w:style w:type="paragraph" w:styleId="BodyTextIndent3">
    <w:name w:val="Body Text Indent 3"/>
    <w:basedOn w:val="Normal"/>
    <w:link w:val="BodyTextIndent3Char"/>
    <w:uiPriority w:val="99"/>
    <w:semiHidden/>
    <w:unhideWhenUsed/>
    <w:rsid w:val="0015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0F67"/>
    <w:rPr>
      <w:sz w:val="16"/>
      <w:szCs w:val="16"/>
    </w:rPr>
  </w:style>
  <w:style w:type="character" w:styleId="BookTitle">
    <w:name w:val="Book Title"/>
    <w:basedOn w:val="DefaultParagraphFont"/>
    <w:uiPriority w:val="33"/>
    <w:rsid w:val="00150F67"/>
    <w:rPr>
      <w:b/>
      <w:bCs/>
      <w:smallCaps/>
      <w:spacing w:val="5"/>
    </w:rPr>
  </w:style>
  <w:style w:type="paragraph" w:styleId="Caption">
    <w:name w:val="caption"/>
    <w:basedOn w:val="Normal"/>
    <w:next w:val="Normal"/>
    <w:uiPriority w:val="35"/>
    <w:semiHidden/>
    <w:unhideWhenUsed/>
    <w:qFormat/>
    <w:rsid w:val="00854B7D"/>
    <w:rPr>
      <w:b/>
      <w:bCs/>
      <w:sz w:val="18"/>
      <w:szCs w:val="18"/>
    </w:rPr>
  </w:style>
  <w:style w:type="paragraph" w:styleId="Closing">
    <w:name w:val="Closing"/>
    <w:basedOn w:val="Normal"/>
    <w:link w:val="ClosingChar"/>
    <w:uiPriority w:val="99"/>
    <w:semiHidden/>
    <w:unhideWhenUsed/>
    <w:rsid w:val="00150F67"/>
    <w:pPr>
      <w:ind w:left="4320"/>
    </w:pPr>
  </w:style>
  <w:style w:type="character" w:customStyle="1" w:styleId="ClosingChar">
    <w:name w:val="Closing Char"/>
    <w:basedOn w:val="DefaultParagraphFont"/>
    <w:link w:val="Closing"/>
    <w:uiPriority w:val="99"/>
    <w:semiHidden/>
    <w:rsid w:val="00150F67"/>
  </w:style>
  <w:style w:type="character" w:styleId="CommentReference">
    <w:name w:val="annotation reference"/>
    <w:basedOn w:val="DefaultParagraphFont"/>
    <w:uiPriority w:val="99"/>
    <w:semiHidden/>
    <w:unhideWhenUsed/>
    <w:rsid w:val="00150F67"/>
    <w:rPr>
      <w:sz w:val="16"/>
      <w:szCs w:val="16"/>
    </w:rPr>
  </w:style>
  <w:style w:type="paragraph" w:styleId="CommentText">
    <w:name w:val="annotation text"/>
    <w:basedOn w:val="Normal"/>
    <w:link w:val="CommentTextChar"/>
    <w:uiPriority w:val="99"/>
    <w:semiHidden/>
    <w:unhideWhenUsed/>
    <w:rsid w:val="00150F67"/>
    <w:rPr>
      <w:sz w:val="20"/>
      <w:szCs w:val="20"/>
    </w:rPr>
  </w:style>
  <w:style w:type="character" w:customStyle="1" w:styleId="CommentTextChar">
    <w:name w:val="Comment Text Char"/>
    <w:basedOn w:val="DefaultParagraphFont"/>
    <w:link w:val="CommentText"/>
    <w:uiPriority w:val="99"/>
    <w:semiHidden/>
    <w:rsid w:val="00150F67"/>
    <w:rPr>
      <w:sz w:val="20"/>
      <w:szCs w:val="20"/>
    </w:rPr>
  </w:style>
  <w:style w:type="paragraph" w:styleId="CommentSubject">
    <w:name w:val="annotation subject"/>
    <w:basedOn w:val="CommentText"/>
    <w:next w:val="CommentText"/>
    <w:link w:val="CommentSubjectChar"/>
    <w:uiPriority w:val="99"/>
    <w:semiHidden/>
    <w:unhideWhenUsed/>
    <w:rsid w:val="00150F67"/>
    <w:rPr>
      <w:b/>
      <w:bCs/>
    </w:rPr>
  </w:style>
  <w:style w:type="character" w:customStyle="1" w:styleId="CommentSubjectChar">
    <w:name w:val="Comment Subject Char"/>
    <w:basedOn w:val="CommentTextChar"/>
    <w:link w:val="CommentSubject"/>
    <w:uiPriority w:val="99"/>
    <w:semiHidden/>
    <w:rsid w:val="00150F67"/>
    <w:rPr>
      <w:b/>
      <w:bCs/>
      <w:sz w:val="20"/>
      <w:szCs w:val="20"/>
    </w:rPr>
  </w:style>
  <w:style w:type="paragraph" w:styleId="Date">
    <w:name w:val="Date"/>
    <w:basedOn w:val="Normal"/>
    <w:next w:val="Normal"/>
    <w:link w:val="DateChar"/>
    <w:uiPriority w:val="99"/>
    <w:semiHidden/>
    <w:unhideWhenUsed/>
    <w:rsid w:val="00150F67"/>
  </w:style>
  <w:style w:type="character" w:customStyle="1" w:styleId="DateChar">
    <w:name w:val="Date Char"/>
    <w:basedOn w:val="DefaultParagraphFont"/>
    <w:link w:val="Date"/>
    <w:uiPriority w:val="99"/>
    <w:semiHidden/>
    <w:rsid w:val="00150F67"/>
  </w:style>
  <w:style w:type="paragraph" w:styleId="DocumentMap">
    <w:name w:val="Document Map"/>
    <w:basedOn w:val="Normal"/>
    <w:link w:val="DocumentMapChar"/>
    <w:uiPriority w:val="99"/>
    <w:semiHidden/>
    <w:unhideWhenUsed/>
    <w:rsid w:val="00150F67"/>
    <w:rPr>
      <w:rFonts w:ascii="Tahoma" w:hAnsi="Tahoma" w:cs="Tahoma"/>
      <w:sz w:val="16"/>
      <w:szCs w:val="16"/>
    </w:rPr>
  </w:style>
  <w:style w:type="character" w:customStyle="1" w:styleId="DocumentMapChar">
    <w:name w:val="Document Map Char"/>
    <w:basedOn w:val="DefaultParagraphFont"/>
    <w:link w:val="DocumentMap"/>
    <w:uiPriority w:val="99"/>
    <w:semiHidden/>
    <w:rsid w:val="00150F67"/>
    <w:rPr>
      <w:rFonts w:ascii="Tahoma" w:hAnsi="Tahoma" w:cs="Tahoma"/>
      <w:sz w:val="16"/>
      <w:szCs w:val="16"/>
    </w:rPr>
  </w:style>
  <w:style w:type="paragraph" w:styleId="E-mailSignature">
    <w:name w:val="E-mail Signature"/>
    <w:basedOn w:val="Normal"/>
    <w:link w:val="E-mailSignatureChar"/>
    <w:uiPriority w:val="99"/>
    <w:semiHidden/>
    <w:unhideWhenUsed/>
    <w:rsid w:val="00150F67"/>
  </w:style>
  <w:style w:type="character" w:customStyle="1" w:styleId="E-mailSignatureChar">
    <w:name w:val="E-mail Signature Char"/>
    <w:basedOn w:val="DefaultParagraphFont"/>
    <w:link w:val="E-mailSignature"/>
    <w:uiPriority w:val="99"/>
    <w:semiHidden/>
    <w:rsid w:val="00150F67"/>
  </w:style>
  <w:style w:type="character" w:styleId="Emphasis">
    <w:name w:val="Emphasis"/>
    <w:basedOn w:val="DefaultParagraphFont"/>
    <w:uiPriority w:val="20"/>
    <w:rsid w:val="00150F67"/>
    <w:rPr>
      <w:i/>
      <w:iCs/>
    </w:rPr>
  </w:style>
  <w:style w:type="character" w:styleId="EndnoteReference">
    <w:name w:val="endnote reference"/>
    <w:basedOn w:val="DefaultParagraphFont"/>
    <w:uiPriority w:val="99"/>
    <w:semiHidden/>
    <w:unhideWhenUsed/>
    <w:rsid w:val="00150F67"/>
    <w:rPr>
      <w:vertAlign w:val="superscript"/>
    </w:rPr>
  </w:style>
  <w:style w:type="paragraph" w:styleId="EndnoteText">
    <w:name w:val="endnote text"/>
    <w:basedOn w:val="Normal"/>
    <w:link w:val="EndnoteTextChar"/>
    <w:uiPriority w:val="99"/>
    <w:semiHidden/>
    <w:unhideWhenUsed/>
    <w:rsid w:val="00150F67"/>
    <w:rPr>
      <w:sz w:val="20"/>
      <w:szCs w:val="20"/>
    </w:rPr>
  </w:style>
  <w:style w:type="character" w:customStyle="1" w:styleId="EndnoteTextChar">
    <w:name w:val="Endnote Text Char"/>
    <w:basedOn w:val="DefaultParagraphFont"/>
    <w:link w:val="EndnoteText"/>
    <w:uiPriority w:val="99"/>
    <w:semiHidden/>
    <w:rsid w:val="00150F67"/>
    <w:rPr>
      <w:sz w:val="20"/>
      <w:szCs w:val="20"/>
    </w:rPr>
  </w:style>
  <w:style w:type="paragraph" w:styleId="EnvelopeAddress">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54B7D"/>
    <w:rPr>
      <w:rFonts w:eastAsiaTheme="majorEastAsia" w:cstheme="majorBidi"/>
      <w:sz w:val="20"/>
      <w:szCs w:val="20"/>
    </w:rPr>
  </w:style>
  <w:style w:type="character" w:styleId="FollowedHyperlink">
    <w:name w:val="FollowedHyperlink"/>
    <w:basedOn w:val="DefaultParagraphFont"/>
    <w:uiPriority w:val="99"/>
    <w:semiHidden/>
    <w:unhideWhenUsed/>
    <w:rsid w:val="00150F67"/>
    <w:rPr>
      <w:color w:val="800080" w:themeColor="followedHyperlink"/>
      <w:u w:val="single"/>
    </w:rPr>
  </w:style>
  <w:style w:type="paragraph" w:styleId="Footer">
    <w:name w:val="footer"/>
    <w:basedOn w:val="Normal"/>
    <w:link w:val="FooterChar"/>
    <w:uiPriority w:val="99"/>
    <w:unhideWhenUsed/>
    <w:rsid w:val="00150F67"/>
    <w:pPr>
      <w:tabs>
        <w:tab w:val="center" w:pos="4680"/>
        <w:tab w:val="right" w:pos="9360"/>
      </w:tabs>
    </w:pPr>
  </w:style>
  <w:style w:type="character" w:customStyle="1" w:styleId="FooterChar">
    <w:name w:val="Footer Char"/>
    <w:basedOn w:val="DefaultParagraphFont"/>
    <w:link w:val="Footer"/>
    <w:uiPriority w:val="99"/>
    <w:rsid w:val="00150F67"/>
  </w:style>
  <w:style w:type="character" w:styleId="FootnoteReference">
    <w:name w:val="footnote reference"/>
    <w:basedOn w:val="DefaultParagraphFont"/>
    <w:uiPriority w:val="99"/>
    <w:semiHidden/>
    <w:unhideWhenUsed/>
    <w:rsid w:val="00150F67"/>
    <w:rPr>
      <w:vertAlign w:val="superscript"/>
    </w:rPr>
  </w:style>
  <w:style w:type="paragraph" w:styleId="FootnoteText">
    <w:name w:val="footnote text"/>
    <w:basedOn w:val="Normal"/>
    <w:link w:val="FootnoteTextChar"/>
    <w:uiPriority w:val="99"/>
    <w:semiHidden/>
    <w:unhideWhenUsed/>
    <w:rsid w:val="00207175"/>
    <w:pPr>
      <w:spacing w:after="60"/>
      <w:ind w:left="360" w:hanging="360"/>
    </w:pPr>
    <w:rPr>
      <w:sz w:val="18"/>
      <w:szCs w:val="20"/>
    </w:rPr>
  </w:style>
  <w:style w:type="character" w:customStyle="1" w:styleId="FootnoteTextChar">
    <w:name w:val="Footnote Text Char"/>
    <w:basedOn w:val="DefaultParagraphFont"/>
    <w:link w:val="FootnoteText"/>
    <w:uiPriority w:val="99"/>
    <w:semiHidden/>
    <w:rsid w:val="00207175"/>
    <w:rPr>
      <w:sz w:val="18"/>
      <w:szCs w:val="20"/>
      <w:lang w:val="en-CA"/>
    </w:rPr>
  </w:style>
  <w:style w:type="paragraph" w:styleId="Header">
    <w:name w:val="header"/>
    <w:basedOn w:val="Normal"/>
    <w:link w:val="HeaderChar"/>
    <w:uiPriority w:val="99"/>
    <w:unhideWhenUsed/>
    <w:rsid w:val="00150F67"/>
    <w:pPr>
      <w:tabs>
        <w:tab w:val="center" w:pos="4680"/>
        <w:tab w:val="right" w:pos="9360"/>
      </w:tabs>
    </w:pPr>
  </w:style>
  <w:style w:type="character" w:customStyle="1" w:styleId="HeaderChar">
    <w:name w:val="Header Char"/>
    <w:basedOn w:val="DefaultParagraphFont"/>
    <w:link w:val="Header"/>
    <w:uiPriority w:val="99"/>
    <w:rsid w:val="00150F67"/>
  </w:style>
  <w:style w:type="character" w:customStyle="1" w:styleId="Heading1Char">
    <w:name w:val="Heading 1 Char"/>
    <w:basedOn w:val="DefaultParagraphFont"/>
    <w:link w:val="Heading1"/>
    <w:rsid w:val="00BB2FD4"/>
    <w:rPr>
      <w:rFonts w:eastAsiaTheme="majorEastAsia" w:cs="Arial"/>
      <w:bCs/>
      <w:szCs w:val="28"/>
      <w:lang w:val="en-CA"/>
    </w:rPr>
  </w:style>
  <w:style w:type="character" w:customStyle="1" w:styleId="Heading2Char">
    <w:name w:val="Heading 2 Char"/>
    <w:basedOn w:val="DefaultParagraphFont"/>
    <w:link w:val="Heading2"/>
    <w:rsid w:val="00AF3B8B"/>
    <w:rPr>
      <w:rFonts w:eastAsiaTheme="majorEastAsia" w:cs="Arial"/>
      <w:bCs/>
      <w:szCs w:val="26"/>
      <w:lang w:val="en-CA"/>
    </w:rPr>
  </w:style>
  <w:style w:type="character" w:customStyle="1" w:styleId="Heading3Char">
    <w:name w:val="Heading 3 Char"/>
    <w:basedOn w:val="DefaultParagraphFont"/>
    <w:link w:val="Heading3"/>
    <w:rsid w:val="00AF3B8B"/>
    <w:rPr>
      <w:rFonts w:eastAsiaTheme="majorEastAsia" w:cs="Arial"/>
      <w:bCs/>
      <w:lang w:val="en-CA"/>
    </w:rPr>
  </w:style>
  <w:style w:type="character" w:customStyle="1" w:styleId="Heading4Char">
    <w:name w:val="Heading 4 Char"/>
    <w:basedOn w:val="DefaultParagraphFont"/>
    <w:link w:val="Heading4"/>
    <w:semiHidden/>
    <w:rsid w:val="00AF3B8B"/>
    <w:rPr>
      <w:rFonts w:eastAsiaTheme="majorEastAsia" w:cs="Arial"/>
      <w:bCs/>
      <w:iCs/>
      <w:lang w:val="en-CA"/>
    </w:rPr>
  </w:style>
  <w:style w:type="character" w:customStyle="1" w:styleId="Heading5Char">
    <w:name w:val="Heading 5 Char"/>
    <w:basedOn w:val="DefaultParagraphFont"/>
    <w:link w:val="Heading5"/>
    <w:semiHidden/>
    <w:rsid w:val="00AF3B8B"/>
    <w:rPr>
      <w:rFonts w:eastAsiaTheme="majorEastAsia" w:cs="Arial"/>
      <w:lang w:val="en-CA"/>
    </w:rPr>
  </w:style>
  <w:style w:type="character" w:customStyle="1" w:styleId="Heading6Char">
    <w:name w:val="Heading 6 Char"/>
    <w:basedOn w:val="DefaultParagraphFont"/>
    <w:link w:val="Heading6"/>
    <w:semiHidden/>
    <w:rsid w:val="00AF3B8B"/>
    <w:rPr>
      <w:rFonts w:eastAsiaTheme="majorEastAsia" w:cs="Arial"/>
      <w:iCs/>
      <w:lang w:val="en-CA"/>
    </w:rPr>
  </w:style>
  <w:style w:type="character" w:customStyle="1" w:styleId="Heading7Char">
    <w:name w:val="Heading 7 Char"/>
    <w:basedOn w:val="DefaultParagraphFont"/>
    <w:link w:val="Heading7"/>
    <w:semiHidden/>
    <w:rsid w:val="00AF3B8B"/>
    <w:rPr>
      <w:rFonts w:eastAsiaTheme="majorEastAsia" w:cs="Arial"/>
      <w:iCs/>
      <w:lang w:val="en-CA"/>
    </w:rPr>
  </w:style>
  <w:style w:type="character" w:customStyle="1" w:styleId="Heading8Char">
    <w:name w:val="Heading 8 Char"/>
    <w:basedOn w:val="DefaultParagraphFont"/>
    <w:link w:val="Heading8"/>
    <w:rsid w:val="00AF3B8B"/>
    <w:rPr>
      <w:rFonts w:eastAsiaTheme="majorEastAsia" w:cs="Arial"/>
      <w:szCs w:val="20"/>
      <w:lang w:val="en-CA"/>
    </w:rPr>
  </w:style>
  <w:style w:type="character" w:customStyle="1" w:styleId="Heading9Char">
    <w:name w:val="Heading 9 Char"/>
    <w:basedOn w:val="DefaultParagraphFont"/>
    <w:link w:val="Heading9"/>
    <w:semiHidden/>
    <w:rsid w:val="00AF3B8B"/>
    <w:rPr>
      <w:rFonts w:eastAsiaTheme="majorEastAsia" w:cs="Arial"/>
      <w:iCs/>
      <w:szCs w:val="20"/>
      <w:lang w:val="en-CA"/>
    </w:rPr>
  </w:style>
  <w:style w:type="character" w:styleId="HTMLAcronym">
    <w:name w:val="HTML Acronym"/>
    <w:basedOn w:val="DefaultParagraphFont"/>
    <w:uiPriority w:val="99"/>
    <w:semiHidden/>
    <w:unhideWhenUsed/>
    <w:rsid w:val="00150F67"/>
  </w:style>
  <w:style w:type="paragraph" w:styleId="HTMLAddress">
    <w:name w:val="HTML Address"/>
    <w:basedOn w:val="Normal"/>
    <w:link w:val="HTMLAddressChar"/>
    <w:uiPriority w:val="99"/>
    <w:semiHidden/>
    <w:unhideWhenUsed/>
    <w:rsid w:val="00150F67"/>
    <w:rPr>
      <w:i/>
      <w:iCs/>
    </w:rPr>
  </w:style>
  <w:style w:type="character" w:customStyle="1" w:styleId="HTMLAddressChar">
    <w:name w:val="HTML Address Char"/>
    <w:basedOn w:val="DefaultParagraphFont"/>
    <w:link w:val="HTMLAddress"/>
    <w:uiPriority w:val="99"/>
    <w:semiHidden/>
    <w:rsid w:val="00150F67"/>
    <w:rPr>
      <w:i/>
      <w:iCs/>
    </w:rPr>
  </w:style>
  <w:style w:type="character" w:styleId="HTMLCite">
    <w:name w:val="HTML Cite"/>
    <w:basedOn w:val="DefaultParagraphFont"/>
    <w:uiPriority w:val="99"/>
    <w:semiHidden/>
    <w:unhideWhenUsed/>
    <w:rsid w:val="00150F67"/>
    <w:rPr>
      <w:i/>
      <w:iCs/>
    </w:rPr>
  </w:style>
  <w:style w:type="character" w:styleId="HTMLCode">
    <w:name w:val="HTML Code"/>
    <w:basedOn w:val="DefaultParagraphFont"/>
    <w:uiPriority w:val="99"/>
    <w:semiHidden/>
    <w:unhideWhenUsed/>
    <w:rsid w:val="00150F67"/>
    <w:rPr>
      <w:rFonts w:ascii="Consolas" w:hAnsi="Consolas"/>
      <w:sz w:val="20"/>
      <w:szCs w:val="20"/>
    </w:rPr>
  </w:style>
  <w:style w:type="character" w:styleId="HTMLDefinition">
    <w:name w:val="HTML Definition"/>
    <w:basedOn w:val="DefaultParagraphFont"/>
    <w:uiPriority w:val="99"/>
    <w:semiHidden/>
    <w:unhideWhenUsed/>
    <w:rsid w:val="00150F67"/>
    <w:rPr>
      <w:i/>
      <w:iCs/>
    </w:rPr>
  </w:style>
  <w:style w:type="character" w:styleId="HTMLKeyboard">
    <w:name w:val="HTML Keyboard"/>
    <w:basedOn w:val="DefaultParagraphFont"/>
    <w:uiPriority w:val="99"/>
    <w:semiHidden/>
    <w:unhideWhenUsed/>
    <w:rsid w:val="00150F67"/>
    <w:rPr>
      <w:rFonts w:ascii="Consolas" w:hAnsi="Consolas"/>
      <w:sz w:val="20"/>
      <w:szCs w:val="20"/>
    </w:rPr>
  </w:style>
  <w:style w:type="paragraph" w:styleId="HTMLPreformatted">
    <w:name w:val="HTML Preformatted"/>
    <w:basedOn w:val="Normal"/>
    <w:link w:val="HTMLPreformattedChar"/>
    <w:uiPriority w:val="99"/>
    <w:semiHidden/>
    <w:unhideWhenUsed/>
    <w:rsid w:val="00150F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0F67"/>
    <w:rPr>
      <w:rFonts w:ascii="Consolas" w:hAnsi="Consolas"/>
      <w:sz w:val="20"/>
      <w:szCs w:val="20"/>
    </w:rPr>
  </w:style>
  <w:style w:type="character" w:styleId="HTMLSample">
    <w:name w:val="HTML Sample"/>
    <w:basedOn w:val="DefaultParagraphFont"/>
    <w:uiPriority w:val="99"/>
    <w:semiHidden/>
    <w:unhideWhenUsed/>
    <w:rsid w:val="00150F67"/>
    <w:rPr>
      <w:rFonts w:ascii="Consolas" w:hAnsi="Consolas"/>
      <w:sz w:val="24"/>
      <w:szCs w:val="24"/>
    </w:rPr>
  </w:style>
  <w:style w:type="character" w:styleId="HTMLTypewriter">
    <w:name w:val="HTML Typewriter"/>
    <w:basedOn w:val="DefaultParagraphFont"/>
    <w:uiPriority w:val="99"/>
    <w:semiHidden/>
    <w:unhideWhenUsed/>
    <w:rsid w:val="00150F67"/>
    <w:rPr>
      <w:rFonts w:ascii="Consolas" w:hAnsi="Consolas"/>
      <w:sz w:val="20"/>
      <w:szCs w:val="20"/>
    </w:rPr>
  </w:style>
  <w:style w:type="character" w:styleId="HTMLVariable">
    <w:name w:val="HTML Variable"/>
    <w:basedOn w:val="DefaultParagraphFont"/>
    <w:uiPriority w:val="99"/>
    <w:semiHidden/>
    <w:unhideWhenUsed/>
    <w:rsid w:val="00150F67"/>
    <w:rPr>
      <w:i/>
      <w:iCs/>
    </w:rPr>
  </w:style>
  <w:style w:type="character" w:styleId="Hyperlink">
    <w:name w:val="Hyperlink"/>
    <w:basedOn w:val="DefaultParagraphFont"/>
    <w:uiPriority w:val="99"/>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IndexHeading">
    <w:name w:val="index heading"/>
    <w:basedOn w:val="Normal"/>
    <w:next w:val="Index1"/>
    <w:uiPriority w:val="99"/>
    <w:semiHidden/>
    <w:unhideWhenUsed/>
    <w:rsid w:val="00854B7D"/>
    <w:rPr>
      <w:rFonts w:eastAsiaTheme="majorEastAsia" w:cstheme="majorBidi"/>
      <w:b/>
      <w:bCs/>
    </w:rPr>
  </w:style>
  <w:style w:type="character" w:styleId="IntenseEmphasis">
    <w:name w:val="Intense Emphasis"/>
    <w:basedOn w:val="DefaultParagraphFont"/>
    <w:uiPriority w:val="21"/>
    <w:rsid w:val="00854B7D"/>
    <w:rPr>
      <w:b/>
      <w:bCs/>
      <w:i/>
      <w:iCs/>
      <w:color w:val="auto"/>
    </w:rPr>
  </w:style>
  <w:style w:type="paragraph" w:styleId="IntenseQuote">
    <w:name w:val="Intense Quote"/>
    <w:basedOn w:val="Normal"/>
    <w:next w:val="Normal"/>
    <w:link w:val="IntenseQuoteChar"/>
    <w:uiPriority w:val="30"/>
    <w:rsid w:val="00854B7D"/>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54B7D"/>
    <w:rPr>
      <w:b/>
      <w:bCs/>
      <w:i/>
      <w:iCs/>
      <w:lang w:val="fr-CA"/>
    </w:rPr>
  </w:style>
  <w:style w:type="character" w:styleId="IntenseReference">
    <w:name w:val="Intense Reference"/>
    <w:basedOn w:val="DefaultParagraphFont"/>
    <w:uiPriority w:val="32"/>
    <w:rsid w:val="00854B7D"/>
    <w:rPr>
      <w:b/>
      <w:bCs/>
      <w:smallCaps/>
      <w:color w:val="auto"/>
      <w:spacing w:val="5"/>
      <w:u w:val="single"/>
    </w:rPr>
  </w:style>
  <w:style w:type="character" w:styleId="LineNumber">
    <w:name w:val="line number"/>
    <w:basedOn w:val="DefaultParagraphFont"/>
    <w:uiPriority w:val="99"/>
    <w:semiHidden/>
    <w:unhideWhenUsed/>
    <w:rsid w:val="00150F67"/>
  </w:style>
  <w:style w:type="paragraph" w:styleId="List">
    <w:name w:val="List"/>
    <w:basedOn w:val="Normal"/>
    <w:uiPriority w:val="99"/>
    <w:semiHidden/>
    <w:unhideWhenUsed/>
    <w:rsid w:val="00150F67"/>
    <w:pPr>
      <w:ind w:left="360" w:hanging="360"/>
      <w:contextualSpacing/>
    </w:pPr>
  </w:style>
  <w:style w:type="paragraph" w:styleId="List2">
    <w:name w:val="List 2"/>
    <w:basedOn w:val="Normal"/>
    <w:uiPriority w:val="99"/>
    <w:semiHidden/>
    <w:unhideWhenUsed/>
    <w:rsid w:val="00150F67"/>
    <w:pPr>
      <w:ind w:left="720" w:hanging="360"/>
      <w:contextualSpacing/>
    </w:pPr>
  </w:style>
  <w:style w:type="paragraph" w:styleId="List3">
    <w:name w:val="List 3"/>
    <w:basedOn w:val="Normal"/>
    <w:uiPriority w:val="99"/>
    <w:semiHidden/>
    <w:unhideWhenUsed/>
    <w:rsid w:val="00150F67"/>
    <w:pPr>
      <w:ind w:left="1080" w:hanging="360"/>
      <w:contextualSpacing/>
    </w:pPr>
  </w:style>
  <w:style w:type="paragraph" w:styleId="List4">
    <w:name w:val="List 4"/>
    <w:basedOn w:val="Normal"/>
    <w:uiPriority w:val="99"/>
    <w:semiHidden/>
    <w:unhideWhenUsed/>
    <w:rsid w:val="00150F67"/>
    <w:pPr>
      <w:ind w:left="1440" w:hanging="360"/>
      <w:contextualSpacing/>
    </w:pPr>
  </w:style>
  <w:style w:type="paragraph" w:styleId="List5">
    <w:name w:val="List 5"/>
    <w:basedOn w:val="Normal"/>
    <w:uiPriority w:val="99"/>
    <w:semiHidden/>
    <w:unhideWhenUsed/>
    <w:rsid w:val="00150F67"/>
    <w:pPr>
      <w:ind w:left="1800" w:hanging="360"/>
      <w:contextualSpacing/>
    </w:pPr>
  </w:style>
  <w:style w:type="paragraph" w:styleId="ListBullet">
    <w:name w:val="List Bullet"/>
    <w:basedOn w:val="Normal"/>
    <w:uiPriority w:val="99"/>
    <w:semiHidden/>
    <w:unhideWhenUsed/>
    <w:rsid w:val="00150F67"/>
    <w:pPr>
      <w:numPr>
        <w:numId w:val="1"/>
      </w:numPr>
      <w:contextualSpacing/>
    </w:pPr>
  </w:style>
  <w:style w:type="paragraph" w:styleId="ListBullet2">
    <w:name w:val="List Bullet 2"/>
    <w:basedOn w:val="Normal"/>
    <w:uiPriority w:val="99"/>
    <w:semiHidden/>
    <w:unhideWhenUsed/>
    <w:rsid w:val="00150F67"/>
    <w:pPr>
      <w:numPr>
        <w:numId w:val="2"/>
      </w:numPr>
      <w:contextualSpacing/>
    </w:pPr>
  </w:style>
  <w:style w:type="paragraph" w:styleId="ListBullet3">
    <w:name w:val="List Bullet 3"/>
    <w:basedOn w:val="Normal"/>
    <w:uiPriority w:val="99"/>
    <w:semiHidden/>
    <w:unhideWhenUsed/>
    <w:rsid w:val="00150F67"/>
    <w:pPr>
      <w:numPr>
        <w:numId w:val="3"/>
      </w:numPr>
      <w:contextualSpacing/>
    </w:pPr>
  </w:style>
  <w:style w:type="paragraph" w:styleId="ListBullet4">
    <w:name w:val="List Bullet 4"/>
    <w:basedOn w:val="Normal"/>
    <w:uiPriority w:val="99"/>
    <w:semiHidden/>
    <w:unhideWhenUsed/>
    <w:rsid w:val="00150F67"/>
    <w:pPr>
      <w:numPr>
        <w:numId w:val="4"/>
      </w:numPr>
      <w:contextualSpacing/>
    </w:pPr>
  </w:style>
  <w:style w:type="paragraph" w:styleId="ListBullet5">
    <w:name w:val="List Bullet 5"/>
    <w:basedOn w:val="Normal"/>
    <w:uiPriority w:val="99"/>
    <w:semiHidden/>
    <w:unhideWhenUsed/>
    <w:rsid w:val="00150F67"/>
    <w:pPr>
      <w:numPr>
        <w:numId w:val="5"/>
      </w:numPr>
      <w:contextualSpacing/>
    </w:pPr>
  </w:style>
  <w:style w:type="paragraph" w:styleId="ListContinue">
    <w:name w:val="List Continue"/>
    <w:basedOn w:val="Normal"/>
    <w:uiPriority w:val="99"/>
    <w:semiHidden/>
    <w:unhideWhenUsed/>
    <w:rsid w:val="00150F67"/>
    <w:pPr>
      <w:spacing w:after="120"/>
      <w:ind w:left="360"/>
      <w:contextualSpacing/>
    </w:pPr>
  </w:style>
  <w:style w:type="paragraph" w:styleId="ListContinue2">
    <w:name w:val="List Continue 2"/>
    <w:basedOn w:val="Normal"/>
    <w:uiPriority w:val="99"/>
    <w:semiHidden/>
    <w:unhideWhenUsed/>
    <w:rsid w:val="00150F67"/>
    <w:pPr>
      <w:spacing w:after="120"/>
      <w:ind w:left="720"/>
      <w:contextualSpacing/>
    </w:pPr>
  </w:style>
  <w:style w:type="paragraph" w:styleId="ListContinue3">
    <w:name w:val="List Continue 3"/>
    <w:basedOn w:val="Normal"/>
    <w:uiPriority w:val="99"/>
    <w:semiHidden/>
    <w:unhideWhenUsed/>
    <w:rsid w:val="00150F67"/>
    <w:pPr>
      <w:spacing w:after="120"/>
      <w:ind w:left="1080"/>
      <w:contextualSpacing/>
    </w:pPr>
  </w:style>
  <w:style w:type="paragraph" w:styleId="ListContinue4">
    <w:name w:val="List Continue 4"/>
    <w:basedOn w:val="Normal"/>
    <w:uiPriority w:val="99"/>
    <w:semiHidden/>
    <w:unhideWhenUsed/>
    <w:rsid w:val="00150F67"/>
    <w:pPr>
      <w:spacing w:after="120"/>
      <w:ind w:left="1440"/>
      <w:contextualSpacing/>
    </w:pPr>
  </w:style>
  <w:style w:type="paragraph" w:styleId="ListContinue5">
    <w:name w:val="List Continue 5"/>
    <w:basedOn w:val="Normal"/>
    <w:uiPriority w:val="99"/>
    <w:semiHidden/>
    <w:unhideWhenUsed/>
    <w:rsid w:val="00150F67"/>
    <w:pPr>
      <w:spacing w:after="120"/>
      <w:ind w:left="1800"/>
      <w:contextualSpacing/>
    </w:pPr>
  </w:style>
  <w:style w:type="paragraph" w:styleId="ListNumber">
    <w:name w:val="List Number"/>
    <w:basedOn w:val="Normal"/>
    <w:uiPriority w:val="99"/>
    <w:semiHidden/>
    <w:unhideWhenUsed/>
    <w:rsid w:val="00150F67"/>
    <w:pPr>
      <w:numPr>
        <w:numId w:val="6"/>
      </w:numPr>
      <w:contextualSpacing/>
    </w:pPr>
  </w:style>
  <w:style w:type="paragraph" w:styleId="ListNumber2">
    <w:name w:val="List Number 2"/>
    <w:basedOn w:val="Normal"/>
    <w:uiPriority w:val="99"/>
    <w:semiHidden/>
    <w:unhideWhenUsed/>
    <w:rsid w:val="00150F67"/>
    <w:pPr>
      <w:numPr>
        <w:numId w:val="7"/>
      </w:numPr>
      <w:contextualSpacing/>
    </w:pPr>
  </w:style>
  <w:style w:type="paragraph" w:styleId="ListNumber3">
    <w:name w:val="List Number 3"/>
    <w:basedOn w:val="Normal"/>
    <w:uiPriority w:val="99"/>
    <w:semiHidden/>
    <w:unhideWhenUsed/>
    <w:rsid w:val="00150F67"/>
    <w:pPr>
      <w:numPr>
        <w:numId w:val="8"/>
      </w:numPr>
      <w:contextualSpacing/>
    </w:pPr>
  </w:style>
  <w:style w:type="paragraph" w:styleId="ListNumber4">
    <w:name w:val="List Number 4"/>
    <w:basedOn w:val="Normal"/>
    <w:uiPriority w:val="99"/>
    <w:semiHidden/>
    <w:unhideWhenUsed/>
    <w:rsid w:val="00150F67"/>
    <w:pPr>
      <w:numPr>
        <w:numId w:val="9"/>
      </w:numPr>
      <w:contextualSpacing/>
    </w:pPr>
  </w:style>
  <w:style w:type="paragraph" w:styleId="ListNumber5">
    <w:name w:val="List Number 5"/>
    <w:basedOn w:val="Normal"/>
    <w:uiPriority w:val="99"/>
    <w:semiHidden/>
    <w:unhideWhenUsed/>
    <w:rsid w:val="00150F67"/>
    <w:pPr>
      <w:numPr>
        <w:numId w:val="10"/>
      </w:numPr>
      <w:contextualSpacing/>
    </w:pPr>
  </w:style>
  <w:style w:type="paragraph" w:styleId="ListParagraph">
    <w:name w:val="List Paragraph"/>
    <w:basedOn w:val="Normal"/>
    <w:uiPriority w:val="34"/>
    <w:rsid w:val="00150F67"/>
    <w:pPr>
      <w:ind w:left="720"/>
      <w:contextualSpacing/>
    </w:pPr>
  </w:style>
  <w:style w:type="paragraph" w:styleId="MacroText">
    <w:name w:val="macro"/>
    <w:link w:val="MacroTextCh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50F67"/>
    <w:rPr>
      <w:rFonts w:ascii="Consolas" w:hAnsi="Consolas"/>
      <w:sz w:val="20"/>
      <w:szCs w:val="20"/>
    </w:rPr>
  </w:style>
  <w:style w:type="paragraph" w:styleId="MessageHeader">
    <w:name w:val="Message Header"/>
    <w:basedOn w:val="Normal"/>
    <w:link w:val="MessageHeaderCh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54B7D"/>
    <w:rPr>
      <w:rFonts w:eastAsiaTheme="majorEastAsia" w:cstheme="majorBidi"/>
      <w:sz w:val="24"/>
      <w:szCs w:val="24"/>
      <w:shd w:val="pct20" w:color="auto" w:fill="auto"/>
      <w:lang w:val="fr-CA"/>
    </w:rPr>
  </w:style>
  <w:style w:type="paragraph" w:styleId="NoSpacing">
    <w:name w:val="No Spacing"/>
    <w:uiPriority w:val="1"/>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NormalIndent">
    <w:name w:val="Normal Indent"/>
    <w:basedOn w:val="Normal"/>
    <w:uiPriority w:val="99"/>
    <w:semiHidden/>
    <w:unhideWhenUsed/>
    <w:rsid w:val="00150F67"/>
    <w:pPr>
      <w:ind w:left="720"/>
    </w:pPr>
  </w:style>
  <w:style w:type="paragraph" w:styleId="NoteHeading">
    <w:name w:val="Note Heading"/>
    <w:basedOn w:val="Normal"/>
    <w:next w:val="Normal"/>
    <w:link w:val="NoteHeadingChar"/>
    <w:uiPriority w:val="99"/>
    <w:semiHidden/>
    <w:unhideWhenUsed/>
    <w:rsid w:val="00150F67"/>
  </w:style>
  <w:style w:type="character" w:customStyle="1" w:styleId="NoteHeadingChar">
    <w:name w:val="Note Heading Char"/>
    <w:basedOn w:val="DefaultParagraphFont"/>
    <w:link w:val="NoteHeading"/>
    <w:uiPriority w:val="99"/>
    <w:semiHidden/>
    <w:rsid w:val="00150F67"/>
  </w:style>
  <w:style w:type="character" w:styleId="PageNumber">
    <w:name w:val="page number"/>
    <w:basedOn w:val="DefaultParagraphFont"/>
    <w:uiPriority w:val="99"/>
    <w:semiHidden/>
    <w:unhideWhenUsed/>
    <w:rsid w:val="00150F67"/>
  </w:style>
  <w:style w:type="character" w:styleId="PlaceholderText">
    <w:name w:val="Placeholder Text"/>
    <w:basedOn w:val="DefaultParagraphFont"/>
    <w:uiPriority w:val="99"/>
    <w:semiHidden/>
    <w:rsid w:val="00150F67"/>
    <w:rPr>
      <w:color w:val="808080"/>
    </w:rPr>
  </w:style>
  <w:style w:type="paragraph" w:styleId="PlainText">
    <w:name w:val="Plain Text"/>
    <w:basedOn w:val="Normal"/>
    <w:link w:val="PlainTextChar"/>
    <w:uiPriority w:val="99"/>
    <w:semiHidden/>
    <w:unhideWhenUsed/>
    <w:rsid w:val="00150F67"/>
    <w:rPr>
      <w:rFonts w:ascii="Consolas" w:hAnsi="Consolas"/>
      <w:sz w:val="21"/>
      <w:szCs w:val="21"/>
    </w:rPr>
  </w:style>
  <w:style w:type="character" w:customStyle="1" w:styleId="PlainTextChar">
    <w:name w:val="Plain Text Char"/>
    <w:basedOn w:val="DefaultParagraphFont"/>
    <w:link w:val="PlainText"/>
    <w:uiPriority w:val="99"/>
    <w:semiHidden/>
    <w:rsid w:val="00150F67"/>
    <w:rPr>
      <w:rFonts w:ascii="Consolas" w:hAnsi="Consolas"/>
      <w:sz w:val="21"/>
      <w:szCs w:val="21"/>
    </w:rPr>
  </w:style>
  <w:style w:type="paragraph" w:styleId="Quote">
    <w:name w:val="Quote"/>
    <w:basedOn w:val="Normal"/>
    <w:next w:val="Normal"/>
    <w:link w:val="QuoteChar"/>
    <w:uiPriority w:val="29"/>
    <w:rsid w:val="00150F67"/>
    <w:rPr>
      <w:i/>
      <w:iCs/>
      <w:color w:val="000000" w:themeColor="text1"/>
    </w:rPr>
  </w:style>
  <w:style w:type="character" w:customStyle="1" w:styleId="QuoteChar">
    <w:name w:val="Quote Char"/>
    <w:basedOn w:val="DefaultParagraphFont"/>
    <w:link w:val="Quote"/>
    <w:uiPriority w:val="29"/>
    <w:rsid w:val="00854B7D"/>
    <w:rPr>
      <w:i/>
      <w:iCs/>
      <w:color w:val="000000" w:themeColor="text1"/>
      <w:lang w:val="fr-CA"/>
    </w:rPr>
  </w:style>
  <w:style w:type="paragraph" w:styleId="Salutation">
    <w:name w:val="Salutation"/>
    <w:basedOn w:val="Normal"/>
    <w:next w:val="Normal"/>
    <w:link w:val="SalutationChar"/>
    <w:uiPriority w:val="99"/>
    <w:semiHidden/>
    <w:unhideWhenUsed/>
    <w:rsid w:val="00150F67"/>
  </w:style>
  <w:style w:type="character" w:customStyle="1" w:styleId="SalutationChar">
    <w:name w:val="Salutation Char"/>
    <w:basedOn w:val="DefaultParagraphFont"/>
    <w:link w:val="Salutation"/>
    <w:uiPriority w:val="99"/>
    <w:semiHidden/>
    <w:rsid w:val="00150F67"/>
  </w:style>
  <w:style w:type="paragraph" w:styleId="Signature">
    <w:name w:val="Signature"/>
    <w:basedOn w:val="Normal"/>
    <w:link w:val="SignatureChar"/>
    <w:uiPriority w:val="99"/>
    <w:semiHidden/>
    <w:unhideWhenUsed/>
    <w:rsid w:val="00150F67"/>
    <w:pPr>
      <w:ind w:left="4320"/>
    </w:pPr>
  </w:style>
  <w:style w:type="character" w:customStyle="1" w:styleId="SignatureChar">
    <w:name w:val="Signature Char"/>
    <w:basedOn w:val="DefaultParagraphFont"/>
    <w:link w:val="Signature"/>
    <w:uiPriority w:val="99"/>
    <w:semiHidden/>
    <w:rsid w:val="00150F67"/>
  </w:style>
  <w:style w:type="character" w:styleId="Strong">
    <w:name w:val="Strong"/>
    <w:basedOn w:val="DefaultParagraphFont"/>
    <w:uiPriority w:val="22"/>
    <w:rsid w:val="00150F67"/>
    <w:rPr>
      <w:b/>
      <w:bCs/>
    </w:rPr>
  </w:style>
  <w:style w:type="paragraph" w:styleId="Subtitle">
    <w:name w:val="Subtitle"/>
    <w:basedOn w:val="Normal"/>
    <w:next w:val="Normal"/>
    <w:link w:val="SubtitleChar"/>
    <w:uiPriority w:val="11"/>
    <w:qFormat/>
    <w:rsid w:val="00854B7D"/>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854B7D"/>
    <w:rPr>
      <w:rFonts w:eastAsiaTheme="majorEastAsia" w:cstheme="majorBidi"/>
      <w:i/>
      <w:iCs/>
      <w:spacing w:val="15"/>
      <w:sz w:val="24"/>
      <w:szCs w:val="24"/>
      <w:lang w:val="fr-CA"/>
    </w:rPr>
  </w:style>
  <w:style w:type="character" w:styleId="SubtleEmphasis">
    <w:name w:val="Subtle Emphasis"/>
    <w:basedOn w:val="DefaultParagraphFont"/>
    <w:uiPriority w:val="19"/>
    <w:rsid w:val="00150F67"/>
    <w:rPr>
      <w:i/>
      <w:iCs/>
      <w:color w:val="808080" w:themeColor="text1" w:themeTint="7F"/>
    </w:rPr>
  </w:style>
  <w:style w:type="character" w:styleId="SubtleReference">
    <w:name w:val="Subtle Reference"/>
    <w:basedOn w:val="DefaultParagraphFont"/>
    <w:uiPriority w:val="31"/>
    <w:rsid w:val="00854B7D"/>
    <w:rPr>
      <w:smallCaps/>
      <w:color w:val="auto"/>
      <w:u w:val="single"/>
    </w:rPr>
  </w:style>
  <w:style w:type="paragraph" w:styleId="TableofAuthorities">
    <w:name w:val="table of authorities"/>
    <w:basedOn w:val="Normal"/>
    <w:next w:val="Normal"/>
    <w:uiPriority w:val="99"/>
    <w:semiHidden/>
    <w:unhideWhenUsed/>
    <w:rsid w:val="00150F67"/>
    <w:pPr>
      <w:ind w:left="220" w:hanging="220"/>
    </w:pPr>
  </w:style>
  <w:style w:type="paragraph" w:styleId="TableofFigures">
    <w:name w:val="table of figures"/>
    <w:basedOn w:val="Normal"/>
    <w:next w:val="Normal"/>
    <w:uiPriority w:val="99"/>
    <w:semiHidden/>
    <w:unhideWhenUsed/>
    <w:rsid w:val="00150F67"/>
  </w:style>
  <w:style w:type="paragraph" w:styleId="Title">
    <w:name w:val="Title"/>
    <w:basedOn w:val="Normal"/>
    <w:next w:val="Normal"/>
    <w:link w:val="TitleChar"/>
    <w:uiPriority w:val="10"/>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54B7D"/>
    <w:rPr>
      <w:rFonts w:eastAsiaTheme="majorEastAsia" w:cstheme="majorBidi"/>
      <w:spacing w:val="5"/>
      <w:kern w:val="28"/>
      <w:sz w:val="52"/>
      <w:szCs w:val="52"/>
      <w:lang w:val="fr-CA"/>
    </w:rPr>
  </w:style>
  <w:style w:type="paragraph" w:styleId="TOAHeading">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OC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OC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OC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OC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OC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OC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OC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OC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OC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TOCHeading">
    <w:name w:val="TOC Heading"/>
    <w:basedOn w:val="Normal"/>
    <w:next w:val="Normal"/>
    <w:uiPriority w:val="39"/>
    <w:semiHidden/>
    <w:qFormat/>
    <w:rsid w:val="001923A6"/>
    <w:pPr>
      <w:spacing w:after="240"/>
      <w:jc w:val="center"/>
    </w:pPr>
    <w:rPr>
      <w:b/>
    </w:rPr>
  </w:style>
  <w:style w:type="paragraph" w:customStyle="1" w:styleId="MTBody">
    <w:name w:val="MTBody"/>
    <w:basedOn w:val="Normal"/>
    <w:link w:val="MTBodyChar"/>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Heading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Heading1"/>
    <w:qFormat/>
    <w:rsid w:val="000705B8"/>
    <w:pPr>
      <w:keepNext/>
      <w:numPr>
        <w:numId w:val="16"/>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Heading1"/>
    <w:qFormat/>
    <w:rsid w:val="00AD683E"/>
    <w:pPr>
      <w:numPr>
        <w:numId w:val="14"/>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MediumGrid2">
    <w:name w:val="Medium Grid 2"/>
    <w:basedOn w:val="Table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DefaultParagraphFont"/>
    <w:uiPriority w:val="1"/>
    <w:semiHidden/>
    <w:qFormat/>
    <w:rsid w:val="00DD2AA8"/>
    <w:rPr>
      <w:rFonts w:ascii="Arial" w:hAnsi="Arial"/>
      <w:sz w:val="16"/>
      <w:lang w:val="en-US"/>
    </w:rPr>
  </w:style>
  <w:style w:type="paragraph" w:customStyle="1" w:styleId="FooterSpacerPara">
    <w:name w:val="FooterSpacerPara"/>
    <w:basedOn w:val="Footer"/>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 w:type="table" w:styleId="TableGrid">
    <w:name w:val="Table Grid"/>
    <w:basedOn w:val="TableNormal"/>
    <w:uiPriority w:val="59"/>
    <w:rsid w:val="002D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63FF"/>
    <w:rPr>
      <w:color w:val="605E5C"/>
      <w:shd w:val="clear" w:color="auto" w:fill="E1DFDD"/>
    </w:rPr>
  </w:style>
  <w:style w:type="character" w:customStyle="1" w:styleId="MTBodyChar">
    <w:name w:val="MTBody Char"/>
    <w:link w:val="MTBody"/>
    <w:locked/>
    <w:rsid w:val="00BB7B33"/>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58265">
      <w:bodyDiv w:val="1"/>
      <w:marLeft w:val="0"/>
      <w:marRight w:val="0"/>
      <w:marTop w:val="0"/>
      <w:marBottom w:val="0"/>
      <w:divBdr>
        <w:top w:val="none" w:sz="0" w:space="0" w:color="auto"/>
        <w:left w:val="none" w:sz="0" w:space="0" w:color="auto"/>
        <w:bottom w:val="none" w:sz="0" w:space="0" w:color="auto"/>
        <w:right w:val="none" w:sz="0" w:space="0" w:color="auto"/>
      </w:divBdr>
    </w:div>
    <w:div w:id="3080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action2.com/fr-drinkingwater.html" TargetMode="External"/><Relationship Id="rId13" Type="http://schemas.openxmlformats.org/officeDocument/2006/relationships/hyperlink" Target="mailto:jmcnamara@oktlaw.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robert@mccarthy.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illsey@mccarthy.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lassaction2.com/drinkingwater.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inkingwater@classaction2.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20FD5-0C04-469C-9C64-ACC7C64F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2021-10-12T03:05:00Z</dcterms:created>
  <dcterms:modified xsi:type="dcterms:W3CDTF">2021-10-12T13:03:00Z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223746/529155MT DOCS 20945557v1</vt:lpwstr>
  </property>
  <property fmtid="{D5CDD505-2E9C-101B-9397-08002B2CF9AE}" pid="3" name="DocumentType">
    <vt:lpwstr>pgBlank</vt:lpwstr>
  </property>
</Properties>
</file>